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2589E" w14:textId="77777777" w:rsidR="00B7614C" w:rsidRPr="005725EA" w:rsidRDefault="00B7614C" w:rsidP="00B7614C">
      <w:pPr>
        <w:widowControl w:val="0"/>
        <w:shd w:val="clear" w:color="auto" w:fill="CCCCC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SemiBold" w:hAnsi="Gill Sans SemiBold" w:cs="Gill Sans"/>
          <w:bCs/>
          <w:smallCaps/>
          <w:szCs w:val="24"/>
        </w:rPr>
      </w:pPr>
      <w:r w:rsidRPr="005725EA">
        <w:rPr>
          <w:rFonts w:ascii="Gill Sans SemiBold" w:hAnsi="Gill Sans SemiBold" w:cs="Gill Sans"/>
          <w:bCs/>
          <w:smallCaps/>
          <w:szCs w:val="24"/>
        </w:rPr>
        <w:t>I. Personal Information</w:t>
      </w:r>
    </w:p>
    <w:p w14:paraId="34AE5461" w14:textId="77777777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bCs/>
          <w:szCs w:val="24"/>
        </w:rPr>
        <w:t>Name</w:t>
      </w:r>
      <w:r w:rsidRPr="008608FE">
        <w:rPr>
          <w:rFonts w:ascii="Gill Sans" w:hAnsi="Gill Sans" w:cs="Gill Sans"/>
          <w:szCs w:val="24"/>
        </w:rPr>
        <w:t xml:space="preserve">: </w:t>
      </w:r>
      <w:r w:rsidRPr="008608FE">
        <w:rPr>
          <w:rFonts w:ascii="Gill Sans" w:hAnsi="Gill Sans" w:cs="Gill Sans"/>
          <w:szCs w:val="24"/>
        </w:rPr>
        <w:tab/>
      </w:r>
      <w:proofErr w:type="spellStart"/>
      <w:r w:rsidRPr="008608FE">
        <w:rPr>
          <w:rFonts w:ascii="Gill Sans" w:hAnsi="Gill Sans" w:cs="Gill Sans"/>
          <w:szCs w:val="24"/>
        </w:rPr>
        <w:t>Dr.</w:t>
      </w:r>
      <w:proofErr w:type="spellEnd"/>
      <w:r w:rsidRPr="008608FE">
        <w:rPr>
          <w:rFonts w:ascii="Gill Sans" w:hAnsi="Gill Sans" w:cs="Gill Sans"/>
          <w:szCs w:val="24"/>
        </w:rPr>
        <w:t xml:space="preserve"> </w:t>
      </w:r>
      <w:proofErr w:type="spellStart"/>
      <w:r w:rsidRPr="008608FE">
        <w:rPr>
          <w:rFonts w:ascii="Gill Sans" w:hAnsi="Gill Sans" w:cs="Gill Sans"/>
          <w:szCs w:val="24"/>
        </w:rPr>
        <w:t>Nikolaos</w:t>
      </w:r>
      <w:proofErr w:type="spellEnd"/>
      <w:r w:rsidRPr="008608FE">
        <w:rPr>
          <w:rFonts w:ascii="Gill Sans" w:hAnsi="Gill Sans" w:cs="Gill Sans"/>
          <w:szCs w:val="24"/>
        </w:rPr>
        <w:t xml:space="preserve"> (Nikos) Skoutaris </w:t>
      </w: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bCs/>
          <w:szCs w:val="24"/>
        </w:rPr>
        <w:t>Address</w:t>
      </w:r>
      <w:r w:rsidRPr="008608FE">
        <w:rPr>
          <w:rFonts w:ascii="Gill Sans" w:hAnsi="Gill Sans" w:cs="Gill Sans"/>
          <w:szCs w:val="24"/>
        </w:rPr>
        <w:t xml:space="preserve">: </w:t>
      </w:r>
      <w:r w:rsidRPr="008608FE">
        <w:rPr>
          <w:rFonts w:ascii="Gill Sans" w:hAnsi="Gill Sans" w:cs="Gill Sans"/>
          <w:szCs w:val="24"/>
        </w:rPr>
        <w:tab/>
        <w:t>UEA Law School</w:t>
      </w:r>
    </w:p>
    <w:p w14:paraId="1EE7E2CF" w14:textId="77777777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bCs/>
          <w:szCs w:val="24"/>
        </w:rPr>
        <w:t>Phone</w:t>
      </w:r>
      <w:r w:rsidRPr="008608FE">
        <w:rPr>
          <w:rFonts w:ascii="Gill Sans" w:hAnsi="Gill Sans" w:cs="Gill Sans"/>
          <w:szCs w:val="24"/>
        </w:rPr>
        <w:t xml:space="preserve">: </w:t>
      </w:r>
      <w:r w:rsidRPr="008608FE">
        <w:rPr>
          <w:rFonts w:ascii="Gill Sans" w:hAnsi="Gill Sans" w:cs="Gill Sans"/>
          <w:szCs w:val="24"/>
        </w:rPr>
        <w:tab/>
        <w:t>075 49 799 192</w:t>
      </w:r>
      <w:r w:rsidRPr="008608FE">
        <w:rPr>
          <w:rFonts w:ascii="Gill Sans" w:hAnsi="Gill Sans" w:cs="Gill Sans"/>
          <w:bCs/>
          <w:szCs w:val="24"/>
        </w:rPr>
        <w:tab/>
      </w:r>
      <w:r w:rsidRPr="008608FE">
        <w:rPr>
          <w:rFonts w:ascii="Gill Sans" w:hAnsi="Gill Sans" w:cs="Gill Sans"/>
          <w:bCs/>
          <w:szCs w:val="24"/>
        </w:rPr>
        <w:tab/>
      </w:r>
      <w:r w:rsidRPr="008608FE">
        <w:rPr>
          <w:rFonts w:ascii="Gill Sans" w:hAnsi="Gill Sans" w:cs="Gill Sans"/>
          <w:bCs/>
          <w:szCs w:val="24"/>
        </w:rPr>
        <w:tab/>
      </w:r>
      <w:r w:rsidRPr="008608FE">
        <w:rPr>
          <w:rFonts w:ascii="Gill Sans" w:hAnsi="Gill Sans" w:cs="Gill Sans"/>
          <w:bCs/>
          <w:szCs w:val="24"/>
        </w:rPr>
        <w:tab/>
      </w:r>
      <w:r w:rsidRPr="008608FE">
        <w:rPr>
          <w:rFonts w:ascii="Gill Sans" w:hAnsi="Gill Sans" w:cs="Gill Sans"/>
          <w:bCs/>
          <w:szCs w:val="24"/>
        </w:rPr>
        <w:tab/>
      </w:r>
      <w:r w:rsidRPr="008608FE">
        <w:rPr>
          <w:rFonts w:ascii="Gill Sans" w:hAnsi="Gill Sans" w:cs="Gill Sans"/>
          <w:bCs/>
          <w:szCs w:val="24"/>
        </w:rPr>
        <w:tab/>
      </w:r>
      <w:r w:rsidRPr="008608FE">
        <w:rPr>
          <w:rFonts w:ascii="Gill Sans" w:hAnsi="Gill Sans" w:cs="Gill Sans"/>
          <w:bCs/>
          <w:szCs w:val="24"/>
        </w:rPr>
        <w:tab/>
        <w:t>Earlham Hall</w:t>
      </w:r>
    </w:p>
    <w:p w14:paraId="40F4E34F" w14:textId="6DB346B8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bCs/>
          <w:szCs w:val="24"/>
        </w:rPr>
        <w:t>Email</w:t>
      </w:r>
      <w:r w:rsidRPr="008608FE">
        <w:rPr>
          <w:rFonts w:ascii="Gill Sans" w:hAnsi="Gill Sans" w:cs="Gill Sans"/>
          <w:szCs w:val="24"/>
        </w:rPr>
        <w:t xml:space="preserve">: </w:t>
      </w:r>
      <w:r w:rsidRPr="008608FE">
        <w:rPr>
          <w:rFonts w:ascii="Gill Sans" w:hAnsi="Gill Sans" w:cs="Gill Sans"/>
          <w:szCs w:val="24"/>
        </w:rPr>
        <w:tab/>
      </w:r>
      <w:hyperlink r:id="rId8" w:history="1">
        <w:r w:rsidRPr="008608FE">
          <w:rPr>
            <w:rStyle w:val="Hyperlink"/>
            <w:rFonts w:ascii="Gill Sans" w:hAnsi="Gill Sans" w:cs="Gill Sans"/>
            <w:szCs w:val="24"/>
          </w:rPr>
          <w:t>N.Skoutaris@uea.ac.uk</w:t>
        </w:r>
      </w:hyperlink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</w:r>
      <w:r w:rsidR="005725EA">
        <w:rPr>
          <w:rFonts w:ascii="Gill Sans" w:hAnsi="Gill Sans" w:cs="Gill Sans"/>
          <w:bCs/>
          <w:szCs w:val="24"/>
        </w:rPr>
        <w:tab/>
      </w:r>
      <w:r w:rsidR="005725EA">
        <w:rPr>
          <w:rFonts w:ascii="Gill Sans" w:hAnsi="Gill Sans" w:cs="Gill Sans"/>
          <w:bCs/>
          <w:szCs w:val="24"/>
        </w:rPr>
        <w:tab/>
      </w:r>
      <w:r w:rsidR="005725EA">
        <w:rPr>
          <w:rFonts w:ascii="Gill Sans" w:hAnsi="Gill Sans" w:cs="Gill Sans"/>
          <w:bCs/>
          <w:szCs w:val="24"/>
        </w:rPr>
        <w:tab/>
      </w:r>
      <w:r w:rsidRPr="008608FE">
        <w:rPr>
          <w:rFonts w:ascii="Gill Sans" w:hAnsi="Gill Sans" w:cs="Gill Sans"/>
          <w:bCs/>
          <w:szCs w:val="24"/>
        </w:rPr>
        <w:t>University of East Anglia</w:t>
      </w:r>
    </w:p>
    <w:p w14:paraId="0DC12BD0" w14:textId="77777777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szCs w:val="24"/>
        </w:rPr>
        <w:t>Website:</w:t>
      </w:r>
      <w:r w:rsidRPr="008608FE">
        <w:rPr>
          <w:rFonts w:ascii="Gill Sans" w:hAnsi="Gill Sans" w:cs="Gill Sans"/>
          <w:szCs w:val="24"/>
        </w:rPr>
        <w:tab/>
      </w:r>
      <w:hyperlink r:id="rId9" w:history="1">
        <w:r w:rsidRPr="008608FE">
          <w:rPr>
            <w:rStyle w:val="Hyperlink"/>
            <w:rFonts w:ascii="Gill Sans" w:hAnsi="Gill Sans" w:cs="Gill Sans"/>
            <w:szCs w:val="24"/>
          </w:rPr>
          <w:t>www.skoutaris.eu</w:t>
        </w:r>
      </w:hyperlink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bCs/>
          <w:szCs w:val="24"/>
        </w:rPr>
        <w:t>Norwich NR4 7TJ</w:t>
      </w:r>
    </w:p>
    <w:p w14:paraId="46BA836F" w14:textId="77777777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  <w:t>United Kingdom</w:t>
      </w: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  <w:t>          </w:t>
      </w: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</w:r>
      <w:r w:rsidRPr="008608FE">
        <w:rPr>
          <w:rFonts w:ascii="Gill Sans" w:hAnsi="Gill Sans" w:cs="Gill Sans"/>
          <w:szCs w:val="24"/>
        </w:rPr>
        <w:tab/>
        <w:t xml:space="preserve"> </w:t>
      </w:r>
    </w:p>
    <w:p w14:paraId="7C510DFD" w14:textId="77777777" w:rsidR="00B7614C" w:rsidRPr="005725EA" w:rsidRDefault="00B7614C" w:rsidP="00B7614C">
      <w:pPr>
        <w:widowControl w:val="0"/>
        <w:shd w:val="clear" w:color="auto" w:fill="CCCCC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SemiBold" w:hAnsi="Gill Sans SemiBold" w:cs="Gill Sans"/>
          <w:bCs/>
          <w:smallCaps/>
          <w:szCs w:val="24"/>
        </w:rPr>
      </w:pPr>
      <w:r w:rsidRPr="005725EA">
        <w:rPr>
          <w:rFonts w:ascii="Gill Sans SemiBold" w:hAnsi="Gill Sans SemiBold" w:cs="Gill Sans"/>
          <w:bCs/>
          <w:smallCaps/>
          <w:szCs w:val="24"/>
        </w:rPr>
        <w:t>II. Current Positions</w:t>
      </w:r>
    </w:p>
    <w:p w14:paraId="4C92ACDA" w14:textId="77777777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Cs w:val="24"/>
        </w:rPr>
      </w:pPr>
      <w:proofErr w:type="gramStart"/>
      <w:r w:rsidRPr="008608FE">
        <w:rPr>
          <w:rFonts w:ascii="Gill Sans" w:hAnsi="Gill Sans" w:cs="Gill Sans"/>
          <w:szCs w:val="24"/>
        </w:rPr>
        <w:t>Lecturer in EU Law, UEA Law School, University of East Anglia (UEA).</w:t>
      </w:r>
      <w:proofErr w:type="gramEnd"/>
      <w:r w:rsidRPr="008608FE">
        <w:rPr>
          <w:rFonts w:ascii="Gill Sans" w:hAnsi="Gill Sans" w:cs="Gill Sans"/>
          <w:szCs w:val="24"/>
        </w:rPr>
        <w:t xml:space="preserve"> </w:t>
      </w:r>
    </w:p>
    <w:p w14:paraId="31FE1079" w14:textId="77777777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Cs/>
          <w:smallCaps/>
          <w:szCs w:val="24"/>
        </w:rPr>
      </w:pPr>
    </w:p>
    <w:p w14:paraId="7ACAAD4C" w14:textId="77777777" w:rsidR="00B7614C" w:rsidRPr="005725EA" w:rsidRDefault="00B7614C" w:rsidP="00B7614C">
      <w:pPr>
        <w:widowControl w:val="0"/>
        <w:shd w:val="clear" w:color="auto" w:fill="CCCCC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SemiBold" w:hAnsi="Gill Sans SemiBold" w:cs="Gill Sans"/>
          <w:bCs/>
          <w:smallCaps/>
          <w:szCs w:val="24"/>
        </w:rPr>
      </w:pPr>
      <w:r w:rsidRPr="005725EA">
        <w:rPr>
          <w:rFonts w:ascii="Gill Sans SemiBold" w:hAnsi="Gill Sans SemiBold" w:cs="Gill Sans"/>
          <w:bCs/>
          <w:smallCaps/>
          <w:szCs w:val="24"/>
        </w:rPr>
        <w:t>III. Academic Qualifications</w:t>
      </w:r>
    </w:p>
    <w:p w14:paraId="774CD933" w14:textId="58A3806B" w:rsidR="009463B1" w:rsidRPr="008608FE" w:rsidRDefault="009463B1" w:rsidP="009463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Cs w:val="24"/>
        </w:rPr>
      </w:pPr>
      <w:proofErr w:type="gramStart"/>
      <w:r w:rsidRPr="005725EA">
        <w:rPr>
          <w:rFonts w:ascii="Gill Sans SemiBold" w:hAnsi="Gill Sans SemiBold" w:cs="Gill Sans"/>
          <w:szCs w:val="24"/>
        </w:rPr>
        <w:t>Higher Education Academy Fellow</w:t>
      </w:r>
      <w:r w:rsidR="009B2E88" w:rsidRPr="008608FE">
        <w:rPr>
          <w:rFonts w:ascii="Gill Sans" w:hAnsi="Gill Sans" w:cs="Gill Sans"/>
          <w:szCs w:val="24"/>
        </w:rPr>
        <w:t>,</w:t>
      </w:r>
      <w:r w:rsidRPr="008608FE">
        <w:rPr>
          <w:rFonts w:ascii="Gill Sans" w:hAnsi="Gill Sans" w:cs="Gill Sans"/>
          <w:b/>
          <w:szCs w:val="24"/>
        </w:rPr>
        <w:t xml:space="preserve"> </w:t>
      </w:r>
      <w:r w:rsidRPr="008608FE">
        <w:rPr>
          <w:rFonts w:ascii="Gill Sans" w:hAnsi="Gill Sans" w:cs="Gill Sans"/>
          <w:szCs w:val="24"/>
        </w:rPr>
        <w:t>2017.</w:t>
      </w:r>
      <w:proofErr w:type="gramEnd"/>
    </w:p>
    <w:p w14:paraId="5765CBEB" w14:textId="77777777" w:rsidR="009463B1" w:rsidRPr="009F0F93" w:rsidRDefault="009463B1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sz w:val="4"/>
          <w:szCs w:val="4"/>
        </w:rPr>
      </w:pPr>
    </w:p>
    <w:p w14:paraId="4C67376B" w14:textId="13827E70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Cs w:val="24"/>
        </w:rPr>
      </w:pPr>
      <w:proofErr w:type="gramStart"/>
      <w:r w:rsidRPr="005A6DE6">
        <w:rPr>
          <w:rFonts w:ascii="Gill Sans SemiBold" w:hAnsi="Gill Sans SemiBold" w:cs="Gill Sans"/>
          <w:szCs w:val="24"/>
        </w:rPr>
        <w:t>Ph.D.</w:t>
      </w:r>
      <w:r w:rsidRPr="008608FE">
        <w:rPr>
          <w:rFonts w:ascii="Gill Sans" w:hAnsi="Gill Sans" w:cs="Gill Sans"/>
          <w:szCs w:val="24"/>
        </w:rPr>
        <w:t xml:space="preserve"> in Law (European University Institute (EUI), Florence)</w:t>
      </w:r>
      <w:r w:rsidR="009B2E88" w:rsidRPr="008608FE">
        <w:rPr>
          <w:rFonts w:ascii="Gill Sans" w:hAnsi="Gill Sans" w:cs="Gill Sans"/>
          <w:szCs w:val="24"/>
        </w:rPr>
        <w:t>,</w:t>
      </w:r>
      <w:r w:rsidRPr="008608FE">
        <w:rPr>
          <w:rFonts w:ascii="Gill Sans" w:hAnsi="Gill Sans" w:cs="Gill Sans"/>
          <w:szCs w:val="24"/>
        </w:rPr>
        <w:t xml:space="preserve"> 2009.</w:t>
      </w:r>
      <w:proofErr w:type="gramEnd"/>
      <w:r w:rsidRPr="008608FE">
        <w:rPr>
          <w:rFonts w:ascii="Gill Sans" w:hAnsi="Gill Sans" w:cs="Gill Sans"/>
          <w:szCs w:val="24"/>
        </w:rPr>
        <w:t xml:space="preserve"> </w:t>
      </w:r>
    </w:p>
    <w:p w14:paraId="2EC5D29F" w14:textId="77777777" w:rsidR="00B7614C" w:rsidRPr="009F0F93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4"/>
          <w:szCs w:val="4"/>
        </w:rPr>
      </w:pPr>
    </w:p>
    <w:p w14:paraId="762DF3ED" w14:textId="103941F1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Cs w:val="24"/>
        </w:rPr>
      </w:pPr>
      <w:proofErr w:type="spellStart"/>
      <w:r w:rsidRPr="005A6DE6">
        <w:rPr>
          <w:rFonts w:ascii="Gill Sans SemiBold" w:hAnsi="Gill Sans SemiBold" w:cs="Gill Sans"/>
          <w:szCs w:val="24"/>
        </w:rPr>
        <w:t>M.Res</w:t>
      </w:r>
      <w:proofErr w:type="spellEnd"/>
      <w:r w:rsidRPr="005A6DE6">
        <w:rPr>
          <w:rFonts w:ascii="Gill Sans SemiBold" w:hAnsi="Gill Sans SemiBold" w:cs="Gill Sans"/>
          <w:szCs w:val="24"/>
        </w:rPr>
        <w:t>.</w:t>
      </w:r>
      <w:r w:rsidRPr="008608FE">
        <w:rPr>
          <w:rFonts w:ascii="Gill Sans" w:hAnsi="Gill Sans" w:cs="Gill Sans"/>
          <w:szCs w:val="24"/>
        </w:rPr>
        <w:t xml:space="preserve"> </w:t>
      </w:r>
      <w:proofErr w:type="gramStart"/>
      <w:r w:rsidRPr="008608FE">
        <w:rPr>
          <w:rFonts w:ascii="Gill Sans" w:hAnsi="Gill Sans" w:cs="Gill Sans"/>
          <w:szCs w:val="24"/>
        </w:rPr>
        <w:t>in</w:t>
      </w:r>
      <w:proofErr w:type="gramEnd"/>
      <w:r w:rsidRPr="008608FE">
        <w:rPr>
          <w:rFonts w:ascii="Gill Sans" w:hAnsi="Gill Sans" w:cs="Gill Sans"/>
          <w:szCs w:val="24"/>
        </w:rPr>
        <w:t xml:space="preserve"> Law (EUI, Florence)</w:t>
      </w:r>
      <w:r w:rsidR="009B2E88" w:rsidRPr="008608FE">
        <w:rPr>
          <w:rFonts w:ascii="Gill Sans" w:hAnsi="Gill Sans" w:cs="Gill Sans"/>
          <w:szCs w:val="24"/>
        </w:rPr>
        <w:t>,</w:t>
      </w:r>
      <w:r w:rsidRPr="008608FE">
        <w:rPr>
          <w:rFonts w:ascii="Gill Sans" w:hAnsi="Gill Sans" w:cs="Gill Sans"/>
          <w:szCs w:val="24"/>
        </w:rPr>
        <w:t xml:space="preserve"> 2006.</w:t>
      </w:r>
    </w:p>
    <w:p w14:paraId="5BF3C6F4" w14:textId="77777777" w:rsidR="00B7614C" w:rsidRPr="009F0F93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4"/>
          <w:szCs w:val="4"/>
        </w:rPr>
      </w:pPr>
    </w:p>
    <w:p w14:paraId="32246239" w14:textId="59B565F6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Cs w:val="24"/>
        </w:rPr>
      </w:pPr>
      <w:proofErr w:type="gramStart"/>
      <w:r w:rsidRPr="005A6DE6">
        <w:rPr>
          <w:rFonts w:ascii="Gill Sans SemiBold" w:hAnsi="Gill Sans SemiBold" w:cs="Gill Sans"/>
          <w:szCs w:val="24"/>
        </w:rPr>
        <w:t>LL.M.</w:t>
      </w:r>
      <w:r w:rsidRPr="008608FE">
        <w:rPr>
          <w:rFonts w:ascii="Gill Sans" w:hAnsi="Gill Sans" w:cs="Gill Sans"/>
          <w:szCs w:val="24"/>
        </w:rPr>
        <w:t xml:space="preserve"> in Internation</w:t>
      </w:r>
      <w:r w:rsidR="009B2E88" w:rsidRPr="008608FE">
        <w:rPr>
          <w:rFonts w:ascii="Gill Sans" w:hAnsi="Gill Sans" w:cs="Gill Sans"/>
          <w:szCs w:val="24"/>
        </w:rPr>
        <w:t>al and European Law (</w:t>
      </w:r>
      <w:r w:rsidR="009B2E88" w:rsidRPr="008608FE">
        <w:rPr>
          <w:rFonts w:ascii="Gill Sans" w:hAnsi="Gill Sans" w:cs="Gill Sans"/>
          <w:i/>
          <w:szCs w:val="24"/>
        </w:rPr>
        <w:t>cum laude</w:t>
      </w:r>
      <w:r w:rsidR="009B2E88" w:rsidRPr="008608FE">
        <w:rPr>
          <w:rFonts w:ascii="Gill Sans" w:hAnsi="Gill Sans" w:cs="Gill Sans"/>
          <w:szCs w:val="24"/>
        </w:rPr>
        <w:t>)</w:t>
      </w:r>
      <w:r w:rsidRPr="008608FE">
        <w:rPr>
          <w:rFonts w:ascii="Gill Sans" w:hAnsi="Gill Sans" w:cs="Gill Sans"/>
          <w:szCs w:val="24"/>
        </w:rPr>
        <w:t xml:space="preserve"> (Maastricht University)</w:t>
      </w:r>
      <w:r w:rsidR="009B2E88" w:rsidRPr="008608FE">
        <w:rPr>
          <w:rFonts w:ascii="Gill Sans" w:hAnsi="Gill Sans" w:cs="Gill Sans"/>
          <w:szCs w:val="24"/>
        </w:rPr>
        <w:t>,</w:t>
      </w:r>
      <w:r w:rsidRPr="008608FE">
        <w:rPr>
          <w:rFonts w:ascii="Gill Sans" w:hAnsi="Gill Sans" w:cs="Gill Sans"/>
          <w:szCs w:val="24"/>
        </w:rPr>
        <w:t xml:space="preserve"> 2004.</w:t>
      </w:r>
      <w:proofErr w:type="gramEnd"/>
    </w:p>
    <w:p w14:paraId="38D8E78B" w14:textId="77777777" w:rsidR="00B7614C" w:rsidRPr="009F0F93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4"/>
          <w:szCs w:val="4"/>
        </w:rPr>
      </w:pPr>
    </w:p>
    <w:p w14:paraId="1C89EC75" w14:textId="1F1572A0" w:rsidR="00B7614C" w:rsidRPr="008608FE" w:rsidRDefault="00B7614C" w:rsidP="009463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Cs w:val="24"/>
        </w:rPr>
      </w:pPr>
      <w:proofErr w:type="gramStart"/>
      <w:r w:rsidRPr="005A6DE6">
        <w:rPr>
          <w:rFonts w:ascii="Gill Sans SemiBold" w:hAnsi="Gill Sans SemiBold" w:cs="Gill Sans"/>
          <w:szCs w:val="24"/>
        </w:rPr>
        <w:t>LL.B.</w:t>
      </w:r>
      <w:r w:rsidRPr="008608FE">
        <w:rPr>
          <w:rFonts w:ascii="Gill Sans" w:hAnsi="Gill Sans" w:cs="Gill Sans"/>
          <w:szCs w:val="24"/>
        </w:rPr>
        <w:t xml:space="preserve"> Honours (University of Aberdeen)</w:t>
      </w:r>
      <w:r w:rsidR="009B2E88" w:rsidRPr="008608FE">
        <w:rPr>
          <w:rFonts w:ascii="Gill Sans" w:hAnsi="Gill Sans" w:cs="Gill Sans"/>
          <w:szCs w:val="24"/>
        </w:rPr>
        <w:t>,</w:t>
      </w:r>
      <w:r w:rsidRPr="008608FE">
        <w:rPr>
          <w:rFonts w:ascii="Gill Sans" w:hAnsi="Gill Sans" w:cs="Gill Sans"/>
          <w:szCs w:val="24"/>
        </w:rPr>
        <w:t xml:space="preserve"> 2003.</w:t>
      </w:r>
      <w:proofErr w:type="gramEnd"/>
    </w:p>
    <w:p w14:paraId="4E27884D" w14:textId="77777777" w:rsidR="009463B1" w:rsidRPr="008608FE" w:rsidRDefault="009463B1" w:rsidP="009463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Cs w:val="24"/>
        </w:rPr>
      </w:pPr>
    </w:p>
    <w:p w14:paraId="7241041E" w14:textId="77777777" w:rsidR="00B7614C" w:rsidRPr="00AF4132" w:rsidRDefault="00B7614C" w:rsidP="00B7614C">
      <w:pPr>
        <w:widowControl w:val="0"/>
        <w:shd w:val="clear" w:color="auto" w:fill="CCCCC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SemiBold" w:hAnsi="Gill Sans SemiBold" w:cs="Gill Sans"/>
          <w:smallCaps/>
          <w:szCs w:val="24"/>
        </w:rPr>
      </w:pPr>
      <w:r w:rsidRPr="00AF4132">
        <w:rPr>
          <w:rFonts w:ascii="Gill Sans SemiBold" w:hAnsi="Gill Sans SemiBold" w:cs="Gill Sans"/>
          <w:bCs/>
          <w:smallCaps/>
          <w:szCs w:val="24"/>
        </w:rPr>
        <w:t>IV. Professional Activities</w:t>
      </w:r>
    </w:p>
    <w:p w14:paraId="4347D4E8" w14:textId="77777777" w:rsidR="00B7614C" w:rsidRPr="00AF4132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SemiBold" w:hAnsi="Gill Sans SemiBold" w:cs="Gill Sans"/>
          <w:bCs/>
          <w:i/>
          <w:szCs w:val="24"/>
        </w:rPr>
      </w:pPr>
      <w:r w:rsidRPr="00AF4132">
        <w:rPr>
          <w:rFonts w:ascii="Gill Sans SemiBold" w:hAnsi="Gill Sans SemiBold" w:cs="Gill Sans"/>
          <w:bCs/>
          <w:i/>
          <w:szCs w:val="24"/>
        </w:rPr>
        <w:t>Posts held</w:t>
      </w:r>
    </w:p>
    <w:p w14:paraId="35BF923D" w14:textId="77777777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Cs w:val="24"/>
        </w:rPr>
      </w:pPr>
      <w:r w:rsidRPr="00AF4132">
        <w:rPr>
          <w:rFonts w:ascii="Gill Sans SemiBold" w:hAnsi="Gill Sans SemiBold" w:cs="Gill Sans"/>
          <w:szCs w:val="24"/>
        </w:rPr>
        <w:t>October 2013 - present</w:t>
      </w:r>
      <w:r w:rsidRPr="00AF4132">
        <w:rPr>
          <w:rFonts w:ascii="Gill Sans SemiBold" w:hAnsi="Gill Sans SemiBold" w:cs="Gill Sans"/>
          <w:bCs/>
          <w:szCs w:val="24"/>
        </w:rPr>
        <w:t>:</w:t>
      </w:r>
      <w:r w:rsidRPr="008608FE">
        <w:rPr>
          <w:rFonts w:ascii="Gill Sans" w:hAnsi="Gill Sans" w:cs="Gill Sans"/>
          <w:bCs/>
          <w:szCs w:val="24"/>
        </w:rPr>
        <w:t xml:space="preserve"> Lecturer in EU Law, </w:t>
      </w:r>
      <w:r w:rsidRPr="008608FE">
        <w:rPr>
          <w:rFonts w:ascii="Gill Sans" w:hAnsi="Gill Sans" w:cs="Gill Sans"/>
          <w:szCs w:val="24"/>
        </w:rPr>
        <w:t xml:space="preserve">UEA Law School, </w:t>
      </w:r>
      <w:proofErr w:type="gramStart"/>
      <w:r w:rsidRPr="008608FE">
        <w:rPr>
          <w:rFonts w:ascii="Gill Sans" w:hAnsi="Gill Sans" w:cs="Gill Sans"/>
          <w:szCs w:val="24"/>
        </w:rPr>
        <w:t>UEA</w:t>
      </w:r>
      <w:proofErr w:type="gramEnd"/>
      <w:r w:rsidRPr="008608FE">
        <w:rPr>
          <w:rFonts w:ascii="Gill Sans" w:hAnsi="Gill Sans" w:cs="Gill Sans"/>
          <w:szCs w:val="24"/>
        </w:rPr>
        <w:t>.</w:t>
      </w:r>
    </w:p>
    <w:p w14:paraId="1159EC5B" w14:textId="77777777" w:rsidR="00B7614C" w:rsidRPr="009F0F93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Cs/>
          <w:sz w:val="4"/>
          <w:szCs w:val="4"/>
        </w:rPr>
      </w:pPr>
    </w:p>
    <w:p w14:paraId="41CD0965" w14:textId="77777777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Cs w:val="24"/>
        </w:rPr>
      </w:pPr>
      <w:r w:rsidRPr="00AF4132">
        <w:rPr>
          <w:rFonts w:ascii="Gill Sans SemiBold" w:hAnsi="Gill Sans SemiBold" w:cs="Gill Sans"/>
          <w:szCs w:val="24"/>
        </w:rPr>
        <w:t>October 2013 - September 2015:</w:t>
      </w:r>
      <w:r w:rsidRPr="008608FE">
        <w:rPr>
          <w:rFonts w:ascii="Gill Sans" w:hAnsi="Gill Sans" w:cs="Gill Sans"/>
          <w:szCs w:val="24"/>
        </w:rPr>
        <w:t xml:space="preserve"> Visiting Senior Fellow, European Institute, London School of Economics (LSE).</w:t>
      </w:r>
    </w:p>
    <w:p w14:paraId="71EE3337" w14:textId="77777777" w:rsidR="00B7614C" w:rsidRPr="009F0F93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Cs/>
          <w:sz w:val="4"/>
          <w:szCs w:val="4"/>
        </w:rPr>
      </w:pPr>
    </w:p>
    <w:p w14:paraId="5A2FC8C7" w14:textId="77777777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Cs/>
          <w:szCs w:val="24"/>
          <w:lang w:val="el-GR"/>
        </w:rPr>
      </w:pPr>
      <w:r w:rsidRPr="00AF4132">
        <w:rPr>
          <w:rFonts w:ascii="Gill Sans SemiBold" w:hAnsi="Gill Sans SemiBold" w:cs="Gill Sans"/>
          <w:bCs/>
          <w:szCs w:val="24"/>
        </w:rPr>
        <w:t>September 2012 – September 2013:</w:t>
      </w:r>
      <w:r w:rsidRPr="008608FE">
        <w:rPr>
          <w:rFonts w:ascii="Gill Sans" w:hAnsi="Gill Sans" w:cs="Gill Sans"/>
          <w:bCs/>
          <w:szCs w:val="24"/>
        </w:rPr>
        <w:t xml:space="preserve"> Senior Research Fellow, </w:t>
      </w:r>
      <w:r w:rsidRPr="008608FE">
        <w:rPr>
          <w:rFonts w:ascii="Gill Sans" w:hAnsi="Gill Sans" w:cs="Gill Sans"/>
          <w:szCs w:val="24"/>
        </w:rPr>
        <w:t>European Institute, LSE.</w:t>
      </w:r>
    </w:p>
    <w:p w14:paraId="7636679C" w14:textId="77777777" w:rsidR="00B7614C" w:rsidRPr="009F0F93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Cs/>
          <w:sz w:val="4"/>
          <w:szCs w:val="4"/>
        </w:rPr>
      </w:pPr>
    </w:p>
    <w:p w14:paraId="2031CC67" w14:textId="77777777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Cs w:val="24"/>
        </w:rPr>
      </w:pPr>
      <w:r w:rsidRPr="00AF4132">
        <w:rPr>
          <w:rFonts w:ascii="Gill Sans SemiBold" w:hAnsi="Gill Sans SemiBold" w:cs="Gill Sans"/>
          <w:bCs/>
          <w:szCs w:val="24"/>
        </w:rPr>
        <w:t>September 2010 – August 2012:</w:t>
      </w:r>
      <w:r w:rsidRPr="008608FE">
        <w:rPr>
          <w:rFonts w:ascii="Gill Sans" w:hAnsi="Gill Sans" w:cs="Gill Sans"/>
          <w:bCs/>
          <w:szCs w:val="24"/>
        </w:rPr>
        <w:t xml:space="preserve"> </w:t>
      </w:r>
      <w:r w:rsidRPr="008608FE">
        <w:rPr>
          <w:rFonts w:ascii="Gill Sans" w:hAnsi="Gill Sans" w:cs="Gill Sans"/>
          <w:szCs w:val="24"/>
        </w:rPr>
        <w:t>Assistant Professor, International and European Law Department, Maastricht University.</w:t>
      </w:r>
    </w:p>
    <w:p w14:paraId="317B414B" w14:textId="77777777" w:rsidR="00B7614C" w:rsidRPr="009F0F93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Cs/>
          <w:sz w:val="4"/>
          <w:szCs w:val="4"/>
        </w:rPr>
      </w:pPr>
    </w:p>
    <w:p w14:paraId="6084A4B9" w14:textId="77777777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Cs w:val="24"/>
        </w:rPr>
      </w:pPr>
      <w:r w:rsidRPr="00AF4132">
        <w:rPr>
          <w:rFonts w:ascii="Gill Sans SemiBold" w:hAnsi="Gill Sans SemiBold" w:cs="Gill Sans"/>
          <w:szCs w:val="24"/>
        </w:rPr>
        <w:t>September 2009 – August 2010:</w:t>
      </w:r>
      <w:r w:rsidRPr="008608FE">
        <w:rPr>
          <w:rFonts w:ascii="Gill Sans" w:hAnsi="Gill Sans" w:cs="Gill Sans"/>
          <w:szCs w:val="24"/>
        </w:rPr>
        <w:t xml:space="preserve"> Resident Post-doctoral Fellow, Tilburg Institute of Comparative and Transnational Law, Tilburg University.</w:t>
      </w:r>
    </w:p>
    <w:p w14:paraId="5BB03C2D" w14:textId="77777777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Cs w:val="24"/>
        </w:rPr>
      </w:pPr>
    </w:p>
    <w:p w14:paraId="13016490" w14:textId="77777777" w:rsidR="00B7614C" w:rsidRPr="000E429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SemiBold" w:hAnsi="Gill Sans SemiBold" w:cs="Gill Sans"/>
          <w:bCs/>
          <w:i/>
          <w:szCs w:val="24"/>
        </w:rPr>
      </w:pPr>
      <w:r w:rsidRPr="000E429E">
        <w:rPr>
          <w:rFonts w:ascii="Gill Sans SemiBold" w:hAnsi="Gill Sans SemiBold" w:cs="Gill Sans"/>
          <w:bCs/>
          <w:i/>
          <w:szCs w:val="24"/>
        </w:rPr>
        <w:t>Research experience</w:t>
      </w:r>
    </w:p>
    <w:p w14:paraId="36D8BC97" w14:textId="77777777" w:rsidR="00F24AC7" w:rsidRPr="008608FE" w:rsidRDefault="00F24AC7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Cs/>
          <w:szCs w:val="24"/>
        </w:rPr>
      </w:pPr>
      <w:r w:rsidRPr="000E429E">
        <w:rPr>
          <w:rFonts w:ascii="Gill Sans SemiBold" w:hAnsi="Gill Sans SemiBold" w:cs="Gill Sans"/>
          <w:bCs/>
          <w:szCs w:val="24"/>
        </w:rPr>
        <w:t xml:space="preserve">May 2017 – November 2018: </w:t>
      </w:r>
      <w:r w:rsidRPr="008608FE">
        <w:rPr>
          <w:rFonts w:ascii="Gill Sans" w:hAnsi="Gill Sans" w:cs="Gill Sans"/>
          <w:bCs/>
          <w:szCs w:val="24"/>
        </w:rPr>
        <w:t>Principal Investigator of a project on ‘</w:t>
      </w:r>
      <w:r w:rsidRPr="008608FE">
        <w:rPr>
          <w:rFonts w:ascii="Gill Sans" w:eastAsiaTheme="minorEastAsia" w:hAnsi="Gill Sans" w:cs="Gill Sans"/>
          <w:bCs/>
          <w:szCs w:val="24"/>
        </w:rPr>
        <w:t>The “De-</w:t>
      </w:r>
      <w:proofErr w:type="spellStart"/>
      <w:r w:rsidRPr="008608FE">
        <w:rPr>
          <w:rFonts w:ascii="Gill Sans" w:eastAsiaTheme="minorEastAsia" w:hAnsi="Gill Sans" w:cs="Gill Sans"/>
          <w:bCs/>
          <w:szCs w:val="24"/>
        </w:rPr>
        <w:t>Europeanisation</w:t>
      </w:r>
      <w:proofErr w:type="spellEnd"/>
      <w:r w:rsidRPr="008608FE">
        <w:rPr>
          <w:rFonts w:ascii="Gill Sans" w:eastAsiaTheme="minorEastAsia" w:hAnsi="Gill Sans" w:cs="Gill Sans"/>
          <w:bCs/>
          <w:szCs w:val="24"/>
        </w:rPr>
        <w:t xml:space="preserve">” of Border Conflicts: The </w:t>
      </w:r>
      <w:proofErr w:type="spellStart"/>
      <w:r w:rsidRPr="008608FE">
        <w:rPr>
          <w:rFonts w:ascii="Gill Sans" w:eastAsiaTheme="minorEastAsia" w:hAnsi="Gill Sans" w:cs="Gill Sans"/>
          <w:bCs/>
          <w:szCs w:val="24"/>
        </w:rPr>
        <w:t>Brexit</w:t>
      </w:r>
      <w:proofErr w:type="spellEnd"/>
      <w:r w:rsidRPr="008608FE">
        <w:rPr>
          <w:rFonts w:ascii="Gill Sans" w:eastAsiaTheme="minorEastAsia" w:hAnsi="Gill Sans" w:cs="Gill Sans"/>
          <w:bCs/>
          <w:szCs w:val="24"/>
        </w:rPr>
        <w:t xml:space="preserve"> Effect on the UK Territorial Borders’</w:t>
      </w:r>
      <w:r w:rsidRPr="008608FE">
        <w:rPr>
          <w:rFonts w:ascii="Gill Sans" w:hAnsi="Gill Sans" w:cs="Gill Sans"/>
          <w:bCs/>
          <w:szCs w:val="24"/>
        </w:rPr>
        <w:t xml:space="preserve"> </w:t>
      </w:r>
    </w:p>
    <w:p w14:paraId="1188F310" w14:textId="77777777" w:rsidR="00F24AC7" w:rsidRPr="009F0F93" w:rsidRDefault="00F24AC7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Cs/>
          <w:sz w:val="4"/>
          <w:szCs w:val="4"/>
        </w:rPr>
      </w:pPr>
    </w:p>
    <w:p w14:paraId="377BB677" w14:textId="33C7C2CD" w:rsidR="00B7614C" w:rsidRPr="008608FE" w:rsidRDefault="006A7590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Cs/>
          <w:szCs w:val="24"/>
        </w:rPr>
      </w:pPr>
      <w:r w:rsidRPr="000E429E">
        <w:rPr>
          <w:rFonts w:ascii="Gill Sans SemiBold" w:hAnsi="Gill Sans SemiBold" w:cs="Gill Sans"/>
          <w:bCs/>
          <w:szCs w:val="24"/>
        </w:rPr>
        <w:t>September 2012 – 2015</w:t>
      </w:r>
      <w:r w:rsidR="00B7614C" w:rsidRPr="000E429E">
        <w:rPr>
          <w:rFonts w:ascii="Gill Sans SemiBold" w:hAnsi="Gill Sans SemiBold" w:cs="Gill Sans"/>
          <w:bCs/>
          <w:szCs w:val="24"/>
        </w:rPr>
        <w:t>:</w:t>
      </w:r>
      <w:r w:rsidR="00B7614C" w:rsidRPr="008608FE">
        <w:rPr>
          <w:rFonts w:ascii="Gill Sans" w:hAnsi="Gill Sans" w:cs="Gill Sans"/>
          <w:bCs/>
          <w:szCs w:val="24"/>
        </w:rPr>
        <w:t xml:space="preserve"> Principal Investigator of a project on the ‘Constitutional accommodation of ethno-territorial conflicts in Europe’.</w:t>
      </w:r>
    </w:p>
    <w:p w14:paraId="2013B804" w14:textId="77777777" w:rsidR="00B7614C" w:rsidRPr="009F0F93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Cs/>
          <w:sz w:val="4"/>
          <w:szCs w:val="4"/>
        </w:rPr>
      </w:pPr>
    </w:p>
    <w:p w14:paraId="2F87418E" w14:textId="77777777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Cs w:val="24"/>
        </w:rPr>
      </w:pPr>
      <w:r w:rsidRPr="000E429E">
        <w:rPr>
          <w:rFonts w:ascii="Gill Sans SemiBold" w:hAnsi="Gill Sans SemiBold" w:cs="Gill Sans"/>
          <w:szCs w:val="24"/>
        </w:rPr>
        <w:t xml:space="preserve">November 2012: </w:t>
      </w:r>
      <w:r w:rsidRPr="008608FE">
        <w:rPr>
          <w:rFonts w:ascii="Gill Sans" w:hAnsi="Gill Sans" w:cs="Gill Sans"/>
          <w:szCs w:val="24"/>
        </w:rPr>
        <w:t>Co-director of the workshop on ‘</w:t>
      </w:r>
      <w:r w:rsidRPr="008608FE">
        <w:rPr>
          <w:rFonts w:ascii="Gill Sans" w:hAnsi="Gill Sans" w:cs="Gill Sans"/>
          <w:bCs/>
          <w:szCs w:val="24"/>
        </w:rPr>
        <w:t>The accession of the European Union to the European Convention for the Protection of Human Rights and Fundamental Freedoms</w:t>
      </w:r>
      <w:r w:rsidRPr="008608FE">
        <w:rPr>
          <w:rFonts w:ascii="Gill Sans" w:hAnsi="Gill Sans" w:cs="Gill Sans"/>
          <w:szCs w:val="24"/>
        </w:rPr>
        <w:t>’ funded by the British Academy.</w:t>
      </w:r>
    </w:p>
    <w:p w14:paraId="72EA9EBA" w14:textId="77777777" w:rsidR="00B7614C" w:rsidRPr="009F0F93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 w:val="4"/>
          <w:szCs w:val="4"/>
        </w:rPr>
      </w:pPr>
    </w:p>
    <w:p w14:paraId="2DD843FA" w14:textId="77777777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Cs w:val="24"/>
        </w:rPr>
      </w:pPr>
      <w:r w:rsidRPr="000E429E">
        <w:rPr>
          <w:rFonts w:ascii="Gill Sans SemiBold" w:hAnsi="Gill Sans SemiBold" w:cs="Gill Sans"/>
          <w:szCs w:val="24"/>
        </w:rPr>
        <w:t>March 2012:</w:t>
      </w:r>
      <w:r w:rsidRPr="008608FE">
        <w:rPr>
          <w:rFonts w:ascii="Gill Sans" w:hAnsi="Gill Sans" w:cs="Gill Sans"/>
          <w:szCs w:val="24"/>
        </w:rPr>
        <w:t xml:space="preserve"> Co-director of the workshop on ‘Political and constitutional accommodation of ethno-linguistic conflicts in Southern Europe’ hosted in the 13</w:t>
      </w:r>
      <w:r w:rsidRPr="008608FE">
        <w:rPr>
          <w:rFonts w:ascii="Gill Sans" w:hAnsi="Gill Sans" w:cs="Gill Sans"/>
          <w:szCs w:val="24"/>
          <w:vertAlign w:val="superscript"/>
        </w:rPr>
        <w:t>th</w:t>
      </w:r>
      <w:r w:rsidRPr="008608FE">
        <w:rPr>
          <w:rFonts w:ascii="Gill Sans" w:hAnsi="Gill Sans" w:cs="Gill Sans"/>
          <w:szCs w:val="24"/>
        </w:rPr>
        <w:t xml:space="preserve"> Mediterranean Research Meeting organised by the Robert Schuman Centre for Advanced Studies (EUI, Florence). </w:t>
      </w:r>
    </w:p>
    <w:p w14:paraId="5CB491C7" w14:textId="77777777" w:rsidR="00B7614C" w:rsidRPr="009F0F93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 w:val="4"/>
          <w:szCs w:val="4"/>
        </w:rPr>
      </w:pPr>
    </w:p>
    <w:p w14:paraId="164975D5" w14:textId="77777777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Cs/>
          <w:szCs w:val="24"/>
        </w:rPr>
      </w:pPr>
      <w:r w:rsidRPr="000E429E">
        <w:rPr>
          <w:rFonts w:ascii="Gill Sans SemiBold" w:hAnsi="Gill Sans SemiBold" w:cs="Gill Sans"/>
          <w:szCs w:val="24"/>
        </w:rPr>
        <w:t>September 2009 – August 2012:</w:t>
      </w:r>
      <w:r w:rsidRPr="008608FE">
        <w:rPr>
          <w:rFonts w:ascii="Gill Sans" w:hAnsi="Gill Sans" w:cs="Gill Sans"/>
          <w:szCs w:val="24"/>
        </w:rPr>
        <w:t xml:space="preserve"> </w:t>
      </w:r>
      <w:r w:rsidRPr="008608FE">
        <w:rPr>
          <w:rFonts w:ascii="Gill Sans" w:hAnsi="Gill Sans" w:cs="Gill Sans"/>
          <w:bCs/>
          <w:szCs w:val="24"/>
        </w:rPr>
        <w:t>Member of the ERC-funded European and National Constitutional Law Project (</w:t>
      </w:r>
      <w:proofErr w:type="spellStart"/>
      <w:r w:rsidRPr="008608FE">
        <w:rPr>
          <w:rFonts w:ascii="Gill Sans" w:hAnsi="Gill Sans" w:cs="Gill Sans"/>
          <w:bCs/>
          <w:szCs w:val="24"/>
        </w:rPr>
        <w:t>EuNaCon</w:t>
      </w:r>
      <w:proofErr w:type="spellEnd"/>
      <w:r w:rsidRPr="008608FE">
        <w:rPr>
          <w:rFonts w:ascii="Gill Sans" w:hAnsi="Gill Sans" w:cs="Gill Sans"/>
          <w:bCs/>
          <w:szCs w:val="24"/>
        </w:rPr>
        <w:t>).</w:t>
      </w:r>
    </w:p>
    <w:p w14:paraId="1B3A2D7F" w14:textId="77777777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i/>
          <w:szCs w:val="24"/>
        </w:rPr>
      </w:pPr>
    </w:p>
    <w:p w14:paraId="21F00EB2" w14:textId="77777777" w:rsidR="00B7614C" w:rsidRPr="000E429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SemiBold" w:hAnsi="Gill Sans SemiBold" w:cs="Gill Sans"/>
          <w:bCs/>
          <w:i/>
          <w:szCs w:val="24"/>
        </w:rPr>
      </w:pPr>
      <w:r w:rsidRPr="000E429E">
        <w:rPr>
          <w:rFonts w:ascii="Gill Sans SemiBold" w:hAnsi="Gill Sans SemiBold" w:cs="Gill Sans"/>
          <w:bCs/>
          <w:i/>
          <w:szCs w:val="24"/>
        </w:rPr>
        <w:t>Teaching and Pastoral experience</w:t>
      </w:r>
    </w:p>
    <w:p w14:paraId="117086ED" w14:textId="77777777" w:rsidR="00B7614C" w:rsidRPr="000E429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SemiBold" w:hAnsi="Gill Sans SemiBold" w:cs="Gill Sans"/>
          <w:bCs/>
          <w:szCs w:val="24"/>
        </w:rPr>
      </w:pPr>
      <w:r w:rsidRPr="000E429E">
        <w:rPr>
          <w:rFonts w:ascii="Gill Sans SemiBold" w:hAnsi="Gill Sans SemiBold" w:cs="Gill Sans"/>
          <w:bCs/>
          <w:szCs w:val="24"/>
        </w:rPr>
        <w:t xml:space="preserve">October 2013 – present </w:t>
      </w:r>
      <w:r w:rsidRPr="000E429E">
        <w:rPr>
          <w:rFonts w:ascii="Gill Sans SemiBold" w:hAnsi="Gill Sans SemiBold" w:cs="Gill Sans"/>
          <w:szCs w:val="24"/>
        </w:rPr>
        <w:t>(University of East Anglia)</w:t>
      </w:r>
      <w:r w:rsidRPr="000E429E">
        <w:rPr>
          <w:rFonts w:ascii="Gill Sans SemiBold" w:hAnsi="Gill Sans SemiBold" w:cs="Gill Sans"/>
          <w:bCs/>
          <w:szCs w:val="24"/>
        </w:rPr>
        <w:t xml:space="preserve">: </w:t>
      </w:r>
    </w:p>
    <w:p w14:paraId="24F4F7C8" w14:textId="57A39607" w:rsidR="00B7614C" w:rsidRPr="008608FE" w:rsidRDefault="006A7590" w:rsidP="00B7614C">
      <w:pPr>
        <w:widowControl w:val="0"/>
        <w:numPr>
          <w:ilvl w:val="0"/>
          <w:numId w:val="9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szCs w:val="24"/>
        </w:rPr>
        <w:t>Module Organiser, lecturer and seminar leader</w:t>
      </w:r>
      <w:r w:rsidR="00B7614C" w:rsidRPr="008608FE">
        <w:rPr>
          <w:rFonts w:ascii="Gill Sans" w:hAnsi="Gill Sans" w:cs="Gill Sans"/>
          <w:szCs w:val="24"/>
        </w:rPr>
        <w:t xml:space="preserve"> </w:t>
      </w:r>
      <w:r w:rsidRPr="008608FE">
        <w:rPr>
          <w:rFonts w:ascii="Gill Sans" w:hAnsi="Gill Sans" w:cs="Gill Sans"/>
          <w:szCs w:val="24"/>
        </w:rPr>
        <w:t>in the</w:t>
      </w:r>
      <w:r w:rsidR="00B7614C" w:rsidRPr="008608FE">
        <w:rPr>
          <w:rFonts w:ascii="Gill Sans" w:hAnsi="Gill Sans" w:cs="Gill Sans"/>
          <w:szCs w:val="24"/>
        </w:rPr>
        <w:t xml:space="preserve"> LL.B. </w:t>
      </w:r>
      <w:r w:rsidR="007C337E" w:rsidRPr="008608FE">
        <w:rPr>
          <w:rFonts w:ascii="Gill Sans" w:hAnsi="Gill Sans" w:cs="Gill Sans"/>
          <w:szCs w:val="24"/>
        </w:rPr>
        <w:t>modul</w:t>
      </w:r>
      <w:r w:rsidR="00B7614C" w:rsidRPr="008608FE">
        <w:rPr>
          <w:rFonts w:ascii="Gill Sans" w:hAnsi="Gill Sans" w:cs="Gill Sans"/>
          <w:szCs w:val="24"/>
        </w:rPr>
        <w:t xml:space="preserve">e on </w:t>
      </w:r>
      <w:r w:rsidR="00B7614C" w:rsidRPr="008608FE">
        <w:rPr>
          <w:rFonts w:ascii="Gill Sans" w:hAnsi="Gill Sans" w:cs="Gill Sans"/>
          <w:i/>
          <w:szCs w:val="24"/>
        </w:rPr>
        <w:t>European Constitutional law</w:t>
      </w:r>
      <w:r w:rsidR="00B7614C" w:rsidRPr="008608FE">
        <w:rPr>
          <w:rFonts w:ascii="Gill Sans" w:hAnsi="Gill Sans" w:cs="Gill Sans"/>
          <w:szCs w:val="24"/>
        </w:rPr>
        <w:t xml:space="preserve"> and the LL.M. </w:t>
      </w:r>
      <w:r w:rsidR="007C337E" w:rsidRPr="008608FE">
        <w:rPr>
          <w:rFonts w:ascii="Gill Sans" w:hAnsi="Gill Sans" w:cs="Gill Sans"/>
          <w:szCs w:val="24"/>
        </w:rPr>
        <w:t>module</w:t>
      </w:r>
      <w:r w:rsidR="00B7614C" w:rsidRPr="008608FE">
        <w:rPr>
          <w:rFonts w:ascii="Gill Sans" w:hAnsi="Gill Sans" w:cs="Gill Sans"/>
          <w:szCs w:val="24"/>
        </w:rPr>
        <w:t xml:space="preserve">s on </w:t>
      </w:r>
      <w:r w:rsidR="00B7614C" w:rsidRPr="008608FE">
        <w:rPr>
          <w:rFonts w:ascii="Gill Sans" w:hAnsi="Gill Sans" w:cs="Gill Sans"/>
          <w:i/>
          <w:szCs w:val="24"/>
        </w:rPr>
        <w:t>Introduction to the EU Internal Market</w:t>
      </w:r>
      <w:r w:rsidR="00B7614C" w:rsidRPr="008608FE">
        <w:rPr>
          <w:rFonts w:ascii="Gill Sans" w:hAnsi="Gill Sans" w:cs="Gill Sans"/>
          <w:szCs w:val="24"/>
        </w:rPr>
        <w:t xml:space="preserve">; </w:t>
      </w:r>
      <w:r w:rsidR="00B7614C" w:rsidRPr="008608FE">
        <w:rPr>
          <w:rFonts w:ascii="Gill Sans" w:hAnsi="Gill Sans" w:cs="Gill Sans"/>
          <w:i/>
          <w:szCs w:val="24"/>
        </w:rPr>
        <w:t>The EU and the World: Trade, Regionalism and Development</w:t>
      </w:r>
      <w:r w:rsidR="00B7614C" w:rsidRPr="008608FE">
        <w:rPr>
          <w:rFonts w:ascii="Gill Sans" w:hAnsi="Gill Sans" w:cs="Gill Sans"/>
          <w:szCs w:val="24"/>
        </w:rPr>
        <w:t xml:space="preserve">. </w:t>
      </w:r>
    </w:p>
    <w:p w14:paraId="64D28AA5" w14:textId="61144264" w:rsidR="00B7614C" w:rsidRPr="008608FE" w:rsidRDefault="00B7614C" w:rsidP="00B7614C">
      <w:pPr>
        <w:widowControl w:val="0"/>
        <w:numPr>
          <w:ilvl w:val="0"/>
          <w:numId w:val="9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szCs w:val="24"/>
        </w:rPr>
        <w:t xml:space="preserve">Lecturer and </w:t>
      </w:r>
      <w:r w:rsidR="006A7590" w:rsidRPr="008608FE">
        <w:rPr>
          <w:rFonts w:ascii="Gill Sans" w:hAnsi="Gill Sans" w:cs="Gill Sans"/>
          <w:szCs w:val="24"/>
        </w:rPr>
        <w:t>seminar leader</w:t>
      </w:r>
      <w:r w:rsidRPr="008608FE">
        <w:rPr>
          <w:rFonts w:ascii="Gill Sans" w:hAnsi="Gill Sans" w:cs="Gill Sans"/>
          <w:szCs w:val="24"/>
        </w:rPr>
        <w:t xml:space="preserve"> in the LL.B. </w:t>
      </w:r>
      <w:r w:rsidR="007C337E" w:rsidRPr="008608FE">
        <w:rPr>
          <w:rFonts w:ascii="Gill Sans" w:hAnsi="Gill Sans" w:cs="Gill Sans"/>
          <w:szCs w:val="24"/>
        </w:rPr>
        <w:t>modul</w:t>
      </w:r>
      <w:r w:rsidRPr="008608FE">
        <w:rPr>
          <w:rFonts w:ascii="Gill Sans" w:hAnsi="Gill Sans" w:cs="Gill Sans"/>
          <w:szCs w:val="24"/>
        </w:rPr>
        <w:t xml:space="preserve">es on </w:t>
      </w:r>
      <w:r w:rsidR="001F5030" w:rsidRPr="008608FE">
        <w:rPr>
          <w:rFonts w:ascii="Gill Sans" w:hAnsi="Gill Sans" w:cs="Gill Sans"/>
          <w:i/>
          <w:szCs w:val="24"/>
        </w:rPr>
        <w:t>Constitutional and Administrative law</w:t>
      </w:r>
      <w:r w:rsidR="001F5030" w:rsidRPr="008608FE">
        <w:rPr>
          <w:rFonts w:ascii="Gill Sans" w:hAnsi="Gill Sans" w:cs="Gill Sans"/>
          <w:szCs w:val="24"/>
        </w:rPr>
        <w:t>;</w:t>
      </w:r>
      <w:r w:rsidR="001F5030" w:rsidRPr="008608FE">
        <w:rPr>
          <w:rFonts w:ascii="Gill Sans" w:hAnsi="Gill Sans" w:cs="Gill Sans"/>
          <w:i/>
          <w:szCs w:val="24"/>
        </w:rPr>
        <w:t xml:space="preserve"> </w:t>
      </w:r>
      <w:r w:rsidRPr="008608FE">
        <w:rPr>
          <w:rFonts w:ascii="Gill Sans" w:hAnsi="Gill Sans" w:cs="Gill Sans"/>
          <w:i/>
          <w:szCs w:val="24"/>
        </w:rPr>
        <w:t>EU law</w:t>
      </w:r>
      <w:r w:rsidR="001F5030" w:rsidRPr="008608FE">
        <w:rPr>
          <w:rFonts w:ascii="Gill Sans" w:hAnsi="Gill Sans" w:cs="Gill Sans"/>
          <w:szCs w:val="24"/>
        </w:rPr>
        <w:t>;</w:t>
      </w:r>
      <w:r w:rsidRPr="008608FE">
        <w:rPr>
          <w:rFonts w:ascii="Gill Sans" w:hAnsi="Gill Sans" w:cs="Gill Sans"/>
          <w:szCs w:val="24"/>
        </w:rPr>
        <w:t xml:space="preserve"> </w:t>
      </w:r>
      <w:r w:rsidRPr="008608FE">
        <w:rPr>
          <w:rFonts w:ascii="Gill Sans" w:hAnsi="Gill Sans" w:cs="Gill Sans"/>
          <w:i/>
          <w:szCs w:val="24"/>
        </w:rPr>
        <w:t>Public International law</w:t>
      </w:r>
      <w:r w:rsidRPr="008608FE">
        <w:rPr>
          <w:rFonts w:ascii="Gill Sans" w:hAnsi="Gill Sans" w:cs="Gill Sans"/>
          <w:szCs w:val="24"/>
        </w:rPr>
        <w:t xml:space="preserve">. </w:t>
      </w:r>
    </w:p>
    <w:p w14:paraId="7C1DD7B8" w14:textId="40C22B14" w:rsidR="00B7614C" w:rsidRPr="008608FE" w:rsidRDefault="00B7614C" w:rsidP="00B7614C">
      <w:pPr>
        <w:widowControl w:val="0"/>
        <w:numPr>
          <w:ilvl w:val="0"/>
          <w:numId w:val="9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szCs w:val="24"/>
        </w:rPr>
        <w:lastRenderedPageBreak/>
        <w:t>Academic Advisor</w:t>
      </w:r>
      <w:r w:rsidR="007E6D2A" w:rsidRPr="008608FE">
        <w:rPr>
          <w:rFonts w:ascii="Gill Sans" w:hAnsi="Gill Sans" w:cs="Gill Sans"/>
          <w:szCs w:val="24"/>
        </w:rPr>
        <w:t>/Tutor</w:t>
      </w:r>
      <w:r w:rsidRPr="008608FE">
        <w:rPr>
          <w:rFonts w:ascii="Gill Sans" w:hAnsi="Gill Sans" w:cs="Gill Sans"/>
          <w:szCs w:val="24"/>
        </w:rPr>
        <w:t xml:space="preserve"> of over 20 undergraduate students</w:t>
      </w:r>
      <w:r w:rsidR="00F20D6F" w:rsidRPr="008608FE">
        <w:rPr>
          <w:rFonts w:ascii="Gill Sans" w:hAnsi="Gill Sans" w:cs="Gill Sans"/>
          <w:szCs w:val="24"/>
        </w:rPr>
        <w:t xml:space="preserve"> (annually)</w:t>
      </w:r>
      <w:r w:rsidRPr="008608FE">
        <w:rPr>
          <w:rFonts w:ascii="Gill Sans" w:hAnsi="Gill Sans" w:cs="Gill Sans"/>
          <w:szCs w:val="24"/>
        </w:rPr>
        <w:t>.</w:t>
      </w:r>
    </w:p>
    <w:p w14:paraId="632E4F73" w14:textId="5731E80E" w:rsidR="00B7614C" w:rsidRDefault="007C337E" w:rsidP="000E429E">
      <w:pPr>
        <w:widowControl w:val="0"/>
        <w:numPr>
          <w:ilvl w:val="0"/>
          <w:numId w:val="9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szCs w:val="24"/>
        </w:rPr>
        <w:t>PhD supervisor</w:t>
      </w:r>
      <w:r w:rsidR="00B7614C" w:rsidRPr="008608FE">
        <w:rPr>
          <w:rFonts w:ascii="Gill Sans" w:hAnsi="Gill Sans" w:cs="Gill Sans"/>
          <w:szCs w:val="24"/>
        </w:rPr>
        <w:t xml:space="preserve"> </w:t>
      </w:r>
      <w:r w:rsidRPr="008608FE">
        <w:rPr>
          <w:rFonts w:ascii="Gill Sans" w:hAnsi="Gill Sans" w:cs="Gill Sans"/>
          <w:szCs w:val="24"/>
        </w:rPr>
        <w:t xml:space="preserve">(external) of </w:t>
      </w:r>
      <w:r w:rsidR="00B7614C" w:rsidRPr="008608FE">
        <w:rPr>
          <w:rFonts w:ascii="Gill Sans" w:hAnsi="Gill Sans" w:cs="Gill Sans"/>
          <w:szCs w:val="24"/>
        </w:rPr>
        <w:t xml:space="preserve">Mr Pieter </w:t>
      </w:r>
      <w:proofErr w:type="spellStart"/>
      <w:r w:rsidR="00B7614C" w:rsidRPr="008608FE">
        <w:rPr>
          <w:rFonts w:ascii="Gill Sans" w:hAnsi="Gill Sans" w:cs="Gill Sans"/>
          <w:szCs w:val="24"/>
        </w:rPr>
        <w:t>Cannoot</w:t>
      </w:r>
      <w:proofErr w:type="spellEnd"/>
      <w:r w:rsidR="00B7614C" w:rsidRPr="008608FE">
        <w:rPr>
          <w:rFonts w:ascii="Gill Sans" w:hAnsi="Gill Sans" w:cs="Gill Sans"/>
          <w:szCs w:val="24"/>
        </w:rPr>
        <w:t xml:space="preserve"> (University of Ghent, Belgium). </w:t>
      </w:r>
    </w:p>
    <w:p w14:paraId="4E039145" w14:textId="70C2228A" w:rsidR="0023110C" w:rsidRDefault="0023110C" w:rsidP="000E429E">
      <w:pPr>
        <w:widowControl w:val="0"/>
        <w:numPr>
          <w:ilvl w:val="0"/>
          <w:numId w:val="9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szCs w:val="24"/>
        </w:rPr>
      </w:pPr>
      <w:r>
        <w:rPr>
          <w:rFonts w:ascii="Gill Sans" w:hAnsi="Gill Sans" w:cs="Gill Sans"/>
          <w:szCs w:val="24"/>
        </w:rPr>
        <w:t>PhD Internal Examiner of Katherine Boone’s thesis (UEA, 11 November 2016)</w:t>
      </w:r>
      <w:r w:rsidR="004A66CD">
        <w:rPr>
          <w:rFonts w:ascii="Gill Sans" w:hAnsi="Gill Sans" w:cs="Gill Sans"/>
          <w:szCs w:val="24"/>
        </w:rPr>
        <w:t>.</w:t>
      </w:r>
    </w:p>
    <w:p w14:paraId="75AEE7FC" w14:textId="2CC53E9D" w:rsidR="0023110C" w:rsidRPr="000E429E" w:rsidRDefault="0023110C" w:rsidP="000E429E">
      <w:pPr>
        <w:widowControl w:val="0"/>
        <w:numPr>
          <w:ilvl w:val="0"/>
          <w:numId w:val="9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szCs w:val="24"/>
        </w:rPr>
      </w:pPr>
      <w:r>
        <w:rPr>
          <w:rFonts w:ascii="Gill Sans" w:hAnsi="Gill Sans" w:cs="Gill Sans"/>
          <w:szCs w:val="24"/>
        </w:rPr>
        <w:t xml:space="preserve">PhD External Examiner of </w:t>
      </w:r>
      <w:r w:rsidR="004A66CD">
        <w:rPr>
          <w:rFonts w:ascii="Gill Sans" w:hAnsi="Gill Sans" w:cs="Gill Sans"/>
          <w:szCs w:val="24"/>
        </w:rPr>
        <w:t>Alastair McIver’s thesis (EUI, March 2018).</w:t>
      </w:r>
    </w:p>
    <w:p w14:paraId="5B754801" w14:textId="77777777" w:rsidR="00F20D6F" w:rsidRPr="008608FE" w:rsidRDefault="00F20D6F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/>
          <w:bCs/>
          <w:szCs w:val="24"/>
        </w:rPr>
      </w:pPr>
    </w:p>
    <w:p w14:paraId="02AAD43C" w14:textId="77777777" w:rsidR="00B7614C" w:rsidRPr="000E429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SemiBold" w:hAnsi="Gill Sans SemiBold" w:cs="Gill Sans"/>
          <w:bCs/>
          <w:szCs w:val="24"/>
        </w:rPr>
      </w:pPr>
      <w:r w:rsidRPr="000E429E">
        <w:rPr>
          <w:rFonts w:ascii="Gill Sans SemiBold" w:hAnsi="Gill Sans SemiBold" w:cs="Gill Sans"/>
          <w:bCs/>
          <w:szCs w:val="24"/>
        </w:rPr>
        <w:t xml:space="preserve">September 2010 – August 2012 </w:t>
      </w:r>
      <w:r w:rsidRPr="000E429E">
        <w:rPr>
          <w:rFonts w:ascii="Gill Sans SemiBold" w:hAnsi="Gill Sans SemiBold" w:cs="Gill Sans"/>
          <w:szCs w:val="24"/>
        </w:rPr>
        <w:t>(Maastricht University)</w:t>
      </w:r>
      <w:r w:rsidRPr="000E429E">
        <w:rPr>
          <w:rFonts w:ascii="Gill Sans SemiBold" w:hAnsi="Gill Sans SemiBold" w:cs="Gill Sans"/>
          <w:bCs/>
          <w:szCs w:val="24"/>
        </w:rPr>
        <w:t xml:space="preserve">: </w:t>
      </w:r>
    </w:p>
    <w:p w14:paraId="6E9CB306" w14:textId="77C4BC32" w:rsidR="00B7614C" w:rsidRPr="008608FE" w:rsidRDefault="00B7614C" w:rsidP="00B7614C">
      <w:pPr>
        <w:widowControl w:val="0"/>
        <w:numPr>
          <w:ilvl w:val="0"/>
          <w:numId w:val="10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szCs w:val="24"/>
        </w:rPr>
        <w:t xml:space="preserve">Lecturer and </w:t>
      </w:r>
      <w:r w:rsidR="007C337E" w:rsidRPr="008608FE">
        <w:rPr>
          <w:rFonts w:ascii="Gill Sans" w:hAnsi="Gill Sans" w:cs="Gill Sans"/>
          <w:szCs w:val="24"/>
        </w:rPr>
        <w:t>seminar leader</w:t>
      </w:r>
      <w:r w:rsidRPr="008608FE">
        <w:rPr>
          <w:rFonts w:ascii="Gill Sans" w:hAnsi="Gill Sans" w:cs="Gill Sans"/>
          <w:szCs w:val="24"/>
        </w:rPr>
        <w:t xml:space="preserve"> in the </w:t>
      </w:r>
      <w:r w:rsidR="007C337E" w:rsidRPr="008608FE">
        <w:rPr>
          <w:rFonts w:ascii="Gill Sans" w:hAnsi="Gill Sans" w:cs="Gill Sans"/>
          <w:szCs w:val="24"/>
        </w:rPr>
        <w:t>LL.M. modul</w:t>
      </w:r>
      <w:r w:rsidRPr="008608FE">
        <w:rPr>
          <w:rFonts w:ascii="Gill Sans" w:hAnsi="Gill Sans" w:cs="Gill Sans"/>
          <w:szCs w:val="24"/>
        </w:rPr>
        <w:t>es on</w:t>
      </w:r>
      <w:r w:rsidR="00DF2044" w:rsidRPr="008608FE">
        <w:rPr>
          <w:rFonts w:ascii="Gill Sans" w:hAnsi="Gill Sans" w:cs="Gill Sans"/>
          <w:i/>
          <w:szCs w:val="24"/>
        </w:rPr>
        <w:t xml:space="preserve"> European Constitutional law</w:t>
      </w:r>
      <w:r w:rsidR="00DF2044" w:rsidRPr="008608FE">
        <w:rPr>
          <w:rFonts w:ascii="Gill Sans" w:hAnsi="Gill Sans" w:cs="Gill Sans"/>
          <w:szCs w:val="24"/>
        </w:rPr>
        <w:t>;</w:t>
      </w:r>
      <w:r w:rsidRPr="008608FE">
        <w:rPr>
          <w:rFonts w:ascii="Gill Sans" w:hAnsi="Gill Sans" w:cs="Gill Sans"/>
          <w:szCs w:val="24"/>
        </w:rPr>
        <w:t xml:space="preserve"> </w:t>
      </w:r>
      <w:r w:rsidRPr="008608FE">
        <w:rPr>
          <w:rFonts w:ascii="Gill Sans" w:hAnsi="Gill Sans" w:cs="Gill Sans"/>
          <w:i/>
          <w:szCs w:val="24"/>
        </w:rPr>
        <w:t>EU External Relations</w:t>
      </w:r>
      <w:r w:rsidRPr="008608FE">
        <w:rPr>
          <w:rFonts w:ascii="Gill Sans" w:hAnsi="Gill Sans" w:cs="Gill Sans"/>
          <w:szCs w:val="24"/>
        </w:rPr>
        <w:t>.</w:t>
      </w:r>
    </w:p>
    <w:p w14:paraId="0C8CD3FD" w14:textId="77777777" w:rsidR="00B7614C" w:rsidRPr="008608FE" w:rsidRDefault="00B7614C" w:rsidP="00B7614C">
      <w:pPr>
        <w:widowControl w:val="0"/>
        <w:numPr>
          <w:ilvl w:val="0"/>
          <w:numId w:val="10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szCs w:val="24"/>
        </w:rPr>
        <w:t>Supervisor of seven LL.M. theses.</w:t>
      </w:r>
    </w:p>
    <w:p w14:paraId="11AD3D32" w14:textId="1934F017" w:rsidR="00B7614C" w:rsidRPr="008608FE" w:rsidRDefault="00B7614C" w:rsidP="00B7614C">
      <w:pPr>
        <w:widowControl w:val="0"/>
        <w:numPr>
          <w:ilvl w:val="0"/>
          <w:numId w:val="10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szCs w:val="24"/>
        </w:rPr>
        <w:t>Academic Adviso</w:t>
      </w:r>
      <w:r w:rsidR="00DF2044" w:rsidRPr="008608FE">
        <w:rPr>
          <w:rFonts w:ascii="Gill Sans" w:hAnsi="Gill Sans" w:cs="Gill Sans"/>
          <w:szCs w:val="24"/>
        </w:rPr>
        <w:t>r/Tutor</w:t>
      </w:r>
      <w:r w:rsidRPr="008608FE">
        <w:rPr>
          <w:rFonts w:ascii="Gill Sans" w:hAnsi="Gill Sans" w:cs="Gill Sans"/>
          <w:szCs w:val="24"/>
        </w:rPr>
        <w:t xml:space="preserve"> of seven postgraduate students</w:t>
      </w:r>
      <w:r w:rsidR="007C337E" w:rsidRPr="008608FE">
        <w:rPr>
          <w:rFonts w:ascii="Gill Sans" w:hAnsi="Gill Sans" w:cs="Gill Sans"/>
          <w:szCs w:val="24"/>
        </w:rPr>
        <w:t>.</w:t>
      </w:r>
    </w:p>
    <w:p w14:paraId="3E11680D" w14:textId="77777777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/>
          <w:bCs/>
          <w:szCs w:val="24"/>
        </w:rPr>
      </w:pPr>
    </w:p>
    <w:p w14:paraId="3CD1A01A" w14:textId="77777777" w:rsidR="00B7614C" w:rsidRPr="000E429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SemiBold" w:hAnsi="Gill Sans SemiBold" w:cs="Gill Sans"/>
          <w:bCs/>
          <w:szCs w:val="24"/>
        </w:rPr>
      </w:pPr>
      <w:r w:rsidRPr="000E429E">
        <w:rPr>
          <w:rFonts w:ascii="Gill Sans SemiBold" w:hAnsi="Gill Sans SemiBold" w:cs="Gill Sans"/>
          <w:bCs/>
          <w:szCs w:val="24"/>
        </w:rPr>
        <w:t xml:space="preserve">September 2010 – August 2012 </w:t>
      </w:r>
      <w:r w:rsidRPr="000E429E">
        <w:rPr>
          <w:rFonts w:ascii="Gill Sans SemiBold" w:hAnsi="Gill Sans SemiBold" w:cs="Gill Sans"/>
          <w:szCs w:val="24"/>
        </w:rPr>
        <w:t>(Tilburg University)</w:t>
      </w:r>
      <w:r w:rsidRPr="000E429E">
        <w:rPr>
          <w:rFonts w:ascii="Gill Sans SemiBold" w:hAnsi="Gill Sans SemiBold" w:cs="Gill Sans"/>
          <w:bCs/>
          <w:szCs w:val="24"/>
        </w:rPr>
        <w:t xml:space="preserve">: </w:t>
      </w:r>
    </w:p>
    <w:p w14:paraId="50F7D611" w14:textId="7DF262F5" w:rsidR="00B7614C" w:rsidRPr="008608FE" w:rsidRDefault="00B7614C" w:rsidP="00B7614C">
      <w:pPr>
        <w:widowControl w:val="0"/>
        <w:numPr>
          <w:ilvl w:val="0"/>
          <w:numId w:val="1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szCs w:val="24"/>
        </w:rPr>
        <w:t xml:space="preserve">Module Organiser of an LL.M. module </w:t>
      </w:r>
      <w:r w:rsidRPr="008608FE">
        <w:rPr>
          <w:rFonts w:ascii="Gill Sans" w:hAnsi="Gill Sans" w:cs="Gill Sans"/>
          <w:i/>
          <w:szCs w:val="24"/>
        </w:rPr>
        <w:t>on The Law of the</w:t>
      </w:r>
      <w:r w:rsidR="00A61BB6" w:rsidRPr="008608FE">
        <w:rPr>
          <w:rFonts w:ascii="Gill Sans" w:hAnsi="Gill Sans" w:cs="Gill Sans"/>
          <w:i/>
          <w:szCs w:val="24"/>
        </w:rPr>
        <w:t xml:space="preserve"> EU External Relations</w:t>
      </w:r>
      <w:r w:rsidR="00A61BB6" w:rsidRPr="008608FE">
        <w:rPr>
          <w:rFonts w:ascii="Gill Sans" w:hAnsi="Gill Sans" w:cs="Gill Sans"/>
          <w:b/>
          <w:i/>
          <w:szCs w:val="24"/>
        </w:rPr>
        <w:t>.</w:t>
      </w:r>
    </w:p>
    <w:p w14:paraId="4EDC3519" w14:textId="77777777" w:rsidR="00B7614C" w:rsidRPr="008608FE" w:rsidRDefault="00B7614C" w:rsidP="00B7614C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szCs w:val="24"/>
        </w:rPr>
      </w:pPr>
    </w:p>
    <w:p w14:paraId="70EDE1A3" w14:textId="77777777" w:rsidR="00B7614C" w:rsidRPr="000E429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SemiBold" w:hAnsi="Gill Sans SemiBold" w:cs="Gill Sans"/>
          <w:bCs/>
          <w:i/>
          <w:szCs w:val="24"/>
        </w:rPr>
      </w:pPr>
      <w:r w:rsidRPr="000E429E">
        <w:rPr>
          <w:rFonts w:ascii="Gill Sans SemiBold" w:hAnsi="Gill Sans SemiBold" w:cs="Gill Sans"/>
          <w:bCs/>
          <w:i/>
          <w:szCs w:val="24"/>
        </w:rPr>
        <w:t>Administrative experience</w:t>
      </w:r>
    </w:p>
    <w:p w14:paraId="72AF7246" w14:textId="3668E607" w:rsidR="0023110C" w:rsidRDefault="0023110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Cs w:val="24"/>
        </w:rPr>
      </w:pPr>
      <w:r>
        <w:rPr>
          <w:rFonts w:ascii="Gill Sans SemiBold" w:hAnsi="Gill Sans SemiBold" w:cs="Gill Sans"/>
          <w:bCs/>
          <w:szCs w:val="24"/>
        </w:rPr>
        <w:t xml:space="preserve">July 2017 – present: </w:t>
      </w:r>
      <w:r>
        <w:rPr>
          <w:rFonts w:ascii="Gill Sans" w:hAnsi="Gill Sans" w:cs="Gill Sans"/>
          <w:bCs/>
          <w:szCs w:val="24"/>
        </w:rPr>
        <w:t>Impact Champion (Coordinator for REF 2021)</w:t>
      </w:r>
      <w:r w:rsidRPr="008608FE">
        <w:rPr>
          <w:rFonts w:ascii="Gill Sans" w:hAnsi="Gill Sans" w:cs="Gill Sans"/>
          <w:szCs w:val="24"/>
        </w:rPr>
        <w:t>, UEA Law School.</w:t>
      </w:r>
    </w:p>
    <w:p w14:paraId="177891DF" w14:textId="77777777" w:rsidR="0023110C" w:rsidRPr="0023110C" w:rsidRDefault="0023110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 w:val="4"/>
          <w:szCs w:val="4"/>
        </w:rPr>
      </w:pPr>
    </w:p>
    <w:p w14:paraId="3AEF23A6" w14:textId="7094CC90" w:rsidR="0023110C" w:rsidRDefault="0023110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Cs w:val="24"/>
        </w:rPr>
      </w:pPr>
      <w:r>
        <w:rPr>
          <w:rFonts w:ascii="Gill Sans SemiBold" w:hAnsi="Gill Sans SemiBold" w:cs="Gill Sans"/>
          <w:bCs/>
          <w:szCs w:val="24"/>
        </w:rPr>
        <w:t xml:space="preserve">July 2017 – present: </w:t>
      </w:r>
      <w:r>
        <w:rPr>
          <w:rFonts w:ascii="Gill Sans" w:hAnsi="Gill Sans" w:cs="Gill Sans"/>
          <w:bCs/>
          <w:szCs w:val="24"/>
        </w:rPr>
        <w:t>Research Projects Funding Officer</w:t>
      </w:r>
      <w:r w:rsidRPr="008608FE">
        <w:rPr>
          <w:rFonts w:ascii="Gill Sans" w:hAnsi="Gill Sans" w:cs="Gill Sans"/>
          <w:szCs w:val="24"/>
        </w:rPr>
        <w:t>, UEA Law School.</w:t>
      </w:r>
    </w:p>
    <w:p w14:paraId="0780DEAC" w14:textId="77777777" w:rsidR="0023110C" w:rsidRPr="0023110C" w:rsidRDefault="0023110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SemiBold" w:hAnsi="Gill Sans SemiBold" w:cs="Gill Sans"/>
          <w:bCs/>
          <w:sz w:val="4"/>
          <w:szCs w:val="4"/>
        </w:rPr>
      </w:pPr>
    </w:p>
    <w:p w14:paraId="70F61715" w14:textId="0337715F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Cs/>
          <w:szCs w:val="24"/>
        </w:rPr>
      </w:pPr>
      <w:r w:rsidRPr="000E429E">
        <w:rPr>
          <w:rFonts w:ascii="Gill Sans SemiBold" w:hAnsi="Gill Sans SemiBold" w:cs="Gill Sans"/>
          <w:bCs/>
          <w:szCs w:val="24"/>
        </w:rPr>
        <w:t>September 2014 – present:</w:t>
      </w:r>
      <w:r w:rsidRPr="008608FE">
        <w:rPr>
          <w:rFonts w:ascii="Gill Sans" w:hAnsi="Gill Sans" w:cs="Gill Sans"/>
          <w:bCs/>
          <w:szCs w:val="24"/>
        </w:rPr>
        <w:t xml:space="preserve"> Member of the ESRC Internal Review panel, Faculty of Social Sciences, UEA.</w:t>
      </w:r>
    </w:p>
    <w:p w14:paraId="2BE07DFC" w14:textId="77777777" w:rsidR="00B7614C" w:rsidRPr="00A3220A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Cs/>
          <w:sz w:val="4"/>
          <w:szCs w:val="4"/>
        </w:rPr>
      </w:pPr>
    </w:p>
    <w:p w14:paraId="5E4E020A" w14:textId="77777777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Cs w:val="24"/>
        </w:rPr>
      </w:pPr>
      <w:r w:rsidRPr="000E429E">
        <w:rPr>
          <w:rFonts w:ascii="Gill Sans SemiBold" w:hAnsi="Gill Sans SemiBold" w:cs="Gill Sans"/>
          <w:bCs/>
          <w:szCs w:val="24"/>
        </w:rPr>
        <w:t>February 2014 – present:</w:t>
      </w:r>
      <w:r w:rsidRPr="008608FE">
        <w:rPr>
          <w:rFonts w:ascii="Gill Sans" w:hAnsi="Gill Sans" w:cs="Gill Sans"/>
          <w:bCs/>
          <w:szCs w:val="24"/>
        </w:rPr>
        <w:t xml:space="preserve"> </w:t>
      </w:r>
      <w:r w:rsidRPr="008608FE">
        <w:rPr>
          <w:rFonts w:ascii="Gill Sans" w:hAnsi="Gill Sans" w:cs="Gill Sans"/>
          <w:szCs w:val="24"/>
        </w:rPr>
        <w:t>Member of the Research Committee, UEA Law School.</w:t>
      </w:r>
    </w:p>
    <w:p w14:paraId="71B11D23" w14:textId="77777777" w:rsidR="00B7614C" w:rsidRPr="00A3220A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 w:val="4"/>
          <w:szCs w:val="4"/>
        </w:rPr>
      </w:pPr>
    </w:p>
    <w:p w14:paraId="32B7A9F2" w14:textId="77777777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Cs w:val="24"/>
        </w:rPr>
      </w:pPr>
      <w:r w:rsidRPr="000E429E">
        <w:rPr>
          <w:rFonts w:ascii="Gill Sans SemiBold" w:hAnsi="Gill Sans SemiBold" w:cs="Gill Sans"/>
          <w:bCs/>
          <w:szCs w:val="24"/>
        </w:rPr>
        <w:t xml:space="preserve">September 2014 – present: </w:t>
      </w:r>
      <w:r w:rsidRPr="008608FE">
        <w:rPr>
          <w:rFonts w:ascii="Gill Sans" w:hAnsi="Gill Sans" w:cs="Gill Sans"/>
          <w:szCs w:val="24"/>
        </w:rPr>
        <w:t>Deputy Plagiarism Officer, UEA Law School.</w:t>
      </w:r>
    </w:p>
    <w:p w14:paraId="4AFF87D9" w14:textId="77777777" w:rsidR="00B7614C" w:rsidRPr="00A3220A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 w:val="4"/>
          <w:szCs w:val="4"/>
        </w:rPr>
      </w:pPr>
    </w:p>
    <w:p w14:paraId="480B6EFE" w14:textId="4735A533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Cs w:val="24"/>
        </w:rPr>
      </w:pPr>
      <w:r w:rsidRPr="000E429E">
        <w:rPr>
          <w:rFonts w:ascii="Gill Sans SemiBold" w:hAnsi="Gill Sans SemiBold" w:cs="Gill Sans"/>
          <w:bCs/>
          <w:szCs w:val="24"/>
        </w:rPr>
        <w:t>September 2012 – present:</w:t>
      </w:r>
      <w:r w:rsidRPr="008608FE">
        <w:rPr>
          <w:rFonts w:ascii="Gill Sans" w:hAnsi="Gill Sans" w:cs="Gill Sans"/>
          <w:bCs/>
          <w:szCs w:val="24"/>
        </w:rPr>
        <w:t xml:space="preserve"> </w:t>
      </w:r>
      <w:r w:rsidRPr="008608FE">
        <w:rPr>
          <w:rFonts w:ascii="Gill Sans" w:hAnsi="Gill Sans" w:cs="Gill Sans"/>
          <w:szCs w:val="24"/>
        </w:rPr>
        <w:t xml:space="preserve">Academic Co-director of the Summer school on </w:t>
      </w:r>
      <w:r w:rsidRPr="008608FE">
        <w:rPr>
          <w:rFonts w:ascii="Gill Sans" w:hAnsi="Gill Sans" w:cs="Gill Sans"/>
          <w:i/>
          <w:szCs w:val="24"/>
        </w:rPr>
        <w:t xml:space="preserve">Nationalism, Religion and Violence </w:t>
      </w:r>
      <w:r w:rsidR="00F20D6F" w:rsidRPr="008608FE">
        <w:rPr>
          <w:rFonts w:ascii="Gill Sans" w:hAnsi="Gill Sans" w:cs="Gill Sans"/>
          <w:szCs w:val="24"/>
        </w:rPr>
        <w:t>(organis</w:t>
      </w:r>
      <w:r w:rsidRPr="008608FE">
        <w:rPr>
          <w:rFonts w:ascii="Gill Sans" w:hAnsi="Gill Sans" w:cs="Gill Sans"/>
          <w:szCs w:val="24"/>
        </w:rPr>
        <w:t xml:space="preserve">ed by the </w:t>
      </w:r>
      <w:r w:rsidR="007C337E" w:rsidRPr="008608FE">
        <w:rPr>
          <w:rFonts w:ascii="Gill Sans" w:hAnsi="Gill Sans" w:cs="Gill Sans"/>
          <w:szCs w:val="24"/>
        </w:rPr>
        <w:t>Ar</w:t>
      </w:r>
      <w:r w:rsidR="008010C4" w:rsidRPr="008608FE">
        <w:rPr>
          <w:rFonts w:ascii="Gill Sans" w:hAnsi="Gill Sans" w:cs="Gill Sans"/>
          <w:szCs w:val="24"/>
        </w:rPr>
        <w:t>istotle</w:t>
      </w:r>
      <w:r w:rsidRPr="008608FE">
        <w:rPr>
          <w:rFonts w:ascii="Gill Sans" w:hAnsi="Gill Sans" w:cs="Gill Sans"/>
          <w:szCs w:val="24"/>
        </w:rPr>
        <w:t xml:space="preserve"> University</w:t>
      </w:r>
      <w:r w:rsidR="008010C4" w:rsidRPr="008608FE">
        <w:rPr>
          <w:rFonts w:ascii="Gill Sans" w:hAnsi="Gill Sans" w:cs="Gill Sans"/>
          <w:szCs w:val="24"/>
        </w:rPr>
        <w:t xml:space="preserve"> of </w:t>
      </w:r>
      <w:r w:rsidR="00D94AE4" w:rsidRPr="008608FE">
        <w:rPr>
          <w:rFonts w:ascii="Gill Sans" w:hAnsi="Gill Sans" w:cs="Gill Sans"/>
          <w:szCs w:val="24"/>
        </w:rPr>
        <w:t>Thessaloniki</w:t>
      </w:r>
      <w:r w:rsidR="008010C4" w:rsidRPr="008608FE">
        <w:rPr>
          <w:rFonts w:ascii="Gill Sans" w:hAnsi="Gill Sans" w:cs="Gill Sans"/>
          <w:szCs w:val="24"/>
        </w:rPr>
        <w:t xml:space="preserve"> (Greece)</w:t>
      </w:r>
      <w:r w:rsidRPr="008608FE">
        <w:rPr>
          <w:rFonts w:ascii="Gill Sans" w:hAnsi="Gill Sans" w:cs="Gill Sans"/>
          <w:szCs w:val="24"/>
        </w:rPr>
        <w:t xml:space="preserve"> and t</w:t>
      </w:r>
      <w:r w:rsidR="008010C4" w:rsidRPr="008608FE">
        <w:rPr>
          <w:rFonts w:ascii="Gill Sans" w:hAnsi="Gill Sans" w:cs="Gill Sans"/>
          <w:szCs w:val="24"/>
        </w:rPr>
        <w:t xml:space="preserve">he Charles University (Prague), and supported by </w:t>
      </w:r>
      <w:r w:rsidRPr="008608FE">
        <w:rPr>
          <w:rFonts w:ascii="Gill Sans" w:hAnsi="Gill Sans" w:cs="Gill Sans"/>
          <w:szCs w:val="24"/>
        </w:rPr>
        <w:t>LSE a</w:t>
      </w:r>
      <w:r w:rsidR="008010C4" w:rsidRPr="008608FE">
        <w:rPr>
          <w:rFonts w:ascii="Gill Sans" w:hAnsi="Gill Sans" w:cs="Gill Sans"/>
          <w:szCs w:val="24"/>
        </w:rPr>
        <w:t>nd the Peace Research Institute</w:t>
      </w:r>
      <w:r w:rsidRPr="008608FE">
        <w:rPr>
          <w:rFonts w:ascii="Gill Sans" w:hAnsi="Gill Sans" w:cs="Gill Sans"/>
          <w:szCs w:val="24"/>
        </w:rPr>
        <w:t xml:space="preserve"> Oslo</w:t>
      </w:r>
      <w:r w:rsidR="00D94AE4" w:rsidRPr="008608FE">
        <w:rPr>
          <w:rFonts w:ascii="Gill Sans" w:hAnsi="Gill Sans" w:cs="Gill Sans"/>
          <w:szCs w:val="24"/>
        </w:rPr>
        <w:t xml:space="preserve"> (Cyprus </w:t>
      </w:r>
      <w:proofErr w:type="spellStart"/>
      <w:r w:rsidR="00D94AE4" w:rsidRPr="008608FE">
        <w:rPr>
          <w:rFonts w:ascii="Gill Sans" w:hAnsi="Gill Sans" w:cs="Gill Sans"/>
          <w:szCs w:val="24"/>
        </w:rPr>
        <w:t>Cente</w:t>
      </w:r>
      <w:proofErr w:type="spellEnd"/>
      <w:r w:rsidR="00D94AE4" w:rsidRPr="008608FE">
        <w:rPr>
          <w:rFonts w:ascii="Gill Sans" w:hAnsi="Gill Sans" w:cs="Gill Sans"/>
          <w:szCs w:val="24"/>
        </w:rPr>
        <w:t>)</w:t>
      </w:r>
      <w:r w:rsidRPr="008608FE">
        <w:rPr>
          <w:rFonts w:ascii="Gill Sans" w:hAnsi="Gill Sans" w:cs="Gill Sans"/>
          <w:szCs w:val="24"/>
        </w:rPr>
        <w:t>).</w:t>
      </w:r>
    </w:p>
    <w:p w14:paraId="79ADD3F9" w14:textId="77777777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Cs w:val="24"/>
        </w:rPr>
      </w:pPr>
    </w:p>
    <w:p w14:paraId="1CA9DF29" w14:textId="77777777" w:rsidR="00B7614C" w:rsidRPr="000E429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SemiBold" w:hAnsi="Gill Sans SemiBold" w:cs="Gill Sans"/>
          <w:i/>
          <w:szCs w:val="24"/>
        </w:rPr>
      </w:pPr>
      <w:r w:rsidRPr="000E429E">
        <w:rPr>
          <w:rFonts w:ascii="Gill Sans SemiBold" w:hAnsi="Gill Sans SemiBold" w:cs="Gill Sans"/>
          <w:i/>
          <w:szCs w:val="24"/>
        </w:rPr>
        <w:t>Refereeing</w:t>
      </w:r>
    </w:p>
    <w:p w14:paraId="3BE2EA5B" w14:textId="62357F7F" w:rsidR="00B7614C" w:rsidRPr="008608FE" w:rsidRDefault="00B7614C" w:rsidP="00B7614C">
      <w:pPr>
        <w:widowControl w:val="0"/>
        <w:numPr>
          <w:ilvl w:val="0"/>
          <w:numId w:val="1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szCs w:val="24"/>
        </w:rPr>
        <w:t>Reviewer for</w:t>
      </w:r>
      <w:r w:rsidR="00D94AE4" w:rsidRPr="008608FE">
        <w:rPr>
          <w:rFonts w:ascii="Gill Sans" w:hAnsi="Gill Sans" w:cs="Gill Sans"/>
          <w:szCs w:val="24"/>
        </w:rPr>
        <w:t xml:space="preserve"> the </w:t>
      </w:r>
      <w:r w:rsidRPr="008608FE">
        <w:rPr>
          <w:rFonts w:ascii="Gill Sans" w:hAnsi="Gill Sans" w:cs="Gill Sans"/>
          <w:i/>
          <w:szCs w:val="24"/>
        </w:rPr>
        <w:t>International Journal of Constitutional Law</w:t>
      </w:r>
      <w:r w:rsidRPr="008608FE">
        <w:rPr>
          <w:rFonts w:ascii="Gill Sans" w:hAnsi="Gill Sans" w:cs="Gill Sans"/>
          <w:szCs w:val="24"/>
        </w:rPr>
        <w:t>,</w:t>
      </w:r>
      <w:r w:rsidR="00D94AE4" w:rsidRPr="008608FE">
        <w:rPr>
          <w:rFonts w:ascii="Gill Sans" w:hAnsi="Gill Sans" w:cs="Gill Sans"/>
          <w:szCs w:val="24"/>
        </w:rPr>
        <w:t xml:space="preserve"> the</w:t>
      </w:r>
      <w:r w:rsidRPr="008608FE">
        <w:rPr>
          <w:rFonts w:ascii="Gill Sans" w:hAnsi="Gill Sans" w:cs="Gill Sans"/>
          <w:i/>
          <w:szCs w:val="24"/>
        </w:rPr>
        <w:t xml:space="preserve"> European Constitutional Law Review</w:t>
      </w:r>
      <w:r w:rsidRPr="008608FE">
        <w:rPr>
          <w:rFonts w:ascii="Gill Sans" w:hAnsi="Gill Sans" w:cs="Gill Sans"/>
          <w:szCs w:val="24"/>
        </w:rPr>
        <w:t xml:space="preserve">, </w:t>
      </w:r>
      <w:r w:rsidRPr="008608FE">
        <w:rPr>
          <w:rFonts w:ascii="Gill Sans" w:hAnsi="Gill Sans" w:cs="Gill Sans"/>
          <w:i/>
          <w:szCs w:val="24"/>
        </w:rPr>
        <w:t>Nations and Nationalism</w:t>
      </w:r>
      <w:r w:rsidRPr="008608FE">
        <w:rPr>
          <w:rFonts w:ascii="Gill Sans" w:hAnsi="Gill Sans" w:cs="Gill Sans"/>
          <w:szCs w:val="24"/>
        </w:rPr>
        <w:t xml:space="preserve">, </w:t>
      </w:r>
      <w:r w:rsidR="00D94AE4" w:rsidRPr="008608FE">
        <w:rPr>
          <w:rFonts w:ascii="Gill Sans" w:hAnsi="Gill Sans" w:cs="Gill Sans"/>
          <w:szCs w:val="24"/>
        </w:rPr>
        <w:t xml:space="preserve">the </w:t>
      </w:r>
      <w:r w:rsidRPr="008608FE">
        <w:rPr>
          <w:rFonts w:ascii="Gill Sans" w:hAnsi="Gill Sans" w:cs="Gill Sans"/>
          <w:i/>
          <w:szCs w:val="24"/>
        </w:rPr>
        <w:t xml:space="preserve">International Journal of Transitional Justice </w:t>
      </w:r>
      <w:r w:rsidRPr="008608FE">
        <w:rPr>
          <w:rFonts w:ascii="Gill Sans" w:hAnsi="Gill Sans" w:cs="Gill Sans"/>
          <w:szCs w:val="24"/>
        </w:rPr>
        <w:t xml:space="preserve">and the </w:t>
      </w:r>
      <w:r w:rsidRPr="008608FE">
        <w:rPr>
          <w:rFonts w:ascii="Gill Sans" w:hAnsi="Gill Sans" w:cs="Gill Sans"/>
          <w:i/>
          <w:szCs w:val="24"/>
        </w:rPr>
        <w:t>Cyprus Review</w:t>
      </w:r>
      <w:r w:rsidRPr="008608FE">
        <w:rPr>
          <w:rFonts w:ascii="Gill Sans" w:hAnsi="Gill Sans" w:cs="Gill Sans"/>
          <w:szCs w:val="24"/>
        </w:rPr>
        <w:t>.</w:t>
      </w:r>
    </w:p>
    <w:p w14:paraId="0B458352" w14:textId="77777777" w:rsidR="00B7614C" w:rsidRPr="008608FE" w:rsidRDefault="00B7614C" w:rsidP="00B7614C">
      <w:pPr>
        <w:widowControl w:val="0"/>
        <w:numPr>
          <w:ilvl w:val="0"/>
          <w:numId w:val="1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szCs w:val="24"/>
        </w:rPr>
        <w:t>Reviewer for Pearson Publishing.</w:t>
      </w:r>
    </w:p>
    <w:p w14:paraId="04CBA79A" w14:textId="77777777" w:rsidR="00B7614C" w:rsidRPr="008608FE" w:rsidRDefault="00B7614C" w:rsidP="00B7614C">
      <w:pPr>
        <w:widowControl w:val="0"/>
        <w:numPr>
          <w:ilvl w:val="0"/>
          <w:numId w:val="1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szCs w:val="24"/>
        </w:rPr>
        <w:t>Reviewer for Horizon 2020 grants (Marie Curie Fellowships).</w:t>
      </w:r>
    </w:p>
    <w:p w14:paraId="13E96503" w14:textId="77777777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Cs w:val="24"/>
        </w:rPr>
      </w:pPr>
    </w:p>
    <w:p w14:paraId="7BD4E20D" w14:textId="77777777" w:rsidR="00B7614C" w:rsidRPr="000E429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SemiBold" w:hAnsi="Gill Sans SemiBold" w:cs="Gill Sans"/>
          <w:bCs/>
          <w:i/>
          <w:szCs w:val="24"/>
        </w:rPr>
      </w:pPr>
      <w:r w:rsidRPr="000E429E">
        <w:rPr>
          <w:rFonts w:ascii="Gill Sans SemiBold" w:hAnsi="Gill Sans SemiBold" w:cs="Gill Sans"/>
          <w:bCs/>
          <w:i/>
          <w:szCs w:val="24"/>
        </w:rPr>
        <w:t>Participation in the wider academic community</w:t>
      </w:r>
    </w:p>
    <w:p w14:paraId="368F4D11" w14:textId="1C391C4A" w:rsidR="000F2E58" w:rsidRDefault="000F2E58" w:rsidP="00D94AE4">
      <w:pPr>
        <w:widowControl w:val="0"/>
        <w:numPr>
          <w:ilvl w:val="0"/>
          <w:numId w:val="1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szCs w:val="24"/>
        </w:rPr>
      </w:pPr>
      <w:r>
        <w:rPr>
          <w:rFonts w:ascii="Gill Sans" w:hAnsi="Gill Sans" w:cs="Gill Sans"/>
          <w:szCs w:val="24"/>
        </w:rPr>
        <w:t xml:space="preserve">Adviser to the Scottish Parliament for </w:t>
      </w:r>
      <w:proofErr w:type="spellStart"/>
      <w:r>
        <w:rPr>
          <w:rFonts w:ascii="Gill Sans" w:hAnsi="Gill Sans" w:cs="Gill Sans"/>
          <w:szCs w:val="24"/>
        </w:rPr>
        <w:t>Brexit</w:t>
      </w:r>
      <w:proofErr w:type="spellEnd"/>
      <w:r>
        <w:rPr>
          <w:rFonts w:ascii="Gill Sans" w:hAnsi="Gill Sans" w:cs="Gill Sans"/>
          <w:szCs w:val="24"/>
        </w:rPr>
        <w:t>-related issues.</w:t>
      </w:r>
    </w:p>
    <w:p w14:paraId="134369A8" w14:textId="3CF4DD0C" w:rsidR="000F2E58" w:rsidRDefault="000F2E58" w:rsidP="00D94AE4">
      <w:pPr>
        <w:widowControl w:val="0"/>
        <w:numPr>
          <w:ilvl w:val="0"/>
          <w:numId w:val="1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szCs w:val="24"/>
        </w:rPr>
      </w:pPr>
      <w:r>
        <w:rPr>
          <w:rFonts w:ascii="Gill Sans" w:hAnsi="Gill Sans" w:cs="Gill Sans"/>
          <w:szCs w:val="24"/>
        </w:rPr>
        <w:t xml:space="preserve">Adviser to the </w:t>
      </w:r>
      <w:r>
        <w:rPr>
          <w:rFonts w:ascii="Gill Sans" w:eastAsiaTheme="minorEastAsia" w:hAnsi="Gill Sans" w:cs="Gill Sans"/>
        </w:rPr>
        <w:t xml:space="preserve">GUE/NGL </w:t>
      </w:r>
      <w:r>
        <w:rPr>
          <w:rFonts w:ascii="Gill Sans" w:eastAsiaTheme="minorEastAsia" w:hAnsi="Gill Sans" w:cs="Gill Sans"/>
        </w:rPr>
        <w:t xml:space="preserve">EP’s </w:t>
      </w:r>
      <w:r>
        <w:rPr>
          <w:rFonts w:ascii="Gill Sans" w:eastAsiaTheme="minorEastAsia" w:hAnsi="Gill Sans" w:cs="Gill Sans"/>
        </w:rPr>
        <w:t>Parliamentary Group</w:t>
      </w:r>
      <w:r>
        <w:rPr>
          <w:rFonts w:ascii="Gill Sans" w:eastAsiaTheme="minorEastAsia" w:hAnsi="Gill Sans" w:cs="Gill Sans"/>
        </w:rPr>
        <w:t xml:space="preserve"> on the status of Northern Ireland post-Brexit.</w:t>
      </w:r>
      <w:bookmarkStart w:id="0" w:name="_GoBack"/>
      <w:bookmarkEnd w:id="0"/>
    </w:p>
    <w:p w14:paraId="29A4DF30" w14:textId="3512F627" w:rsidR="00DB37AF" w:rsidRDefault="00DB37AF" w:rsidP="00D94AE4">
      <w:pPr>
        <w:widowControl w:val="0"/>
        <w:numPr>
          <w:ilvl w:val="0"/>
          <w:numId w:val="1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szCs w:val="24"/>
        </w:rPr>
      </w:pPr>
      <w:r>
        <w:rPr>
          <w:rFonts w:ascii="Gill Sans" w:hAnsi="Gill Sans" w:cs="Gill Sans"/>
          <w:szCs w:val="24"/>
        </w:rPr>
        <w:t>Higher Education Academy Fellow</w:t>
      </w:r>
    </w:p>
    <w:p w14:paraId="30F1153E" w14:textId="77777777" w:rsidR="00B7614C" w:rsidRPr="008608FE" w:rsidRDefault="00B7614C" w:rsidP="00D94AE4">
      <w:pPr>
        <w:widowControl w:val="0"/>
        <w:numPr>
          <w:ilvl w:val="0"/>
          <w:numId w:val="1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szCs w:val="24"/>
        </w:rPr>
        <w:t xml:space="preserve">Consultant of the Project on ‘Participatory </w:t>
      </w:r>
      <w:proofErr w:type="spellStart"/>
      <w:r w:rsidRPr="008608FE">
        <w:rPr>
          <w:rFonts w:ascii="Gill Sans" w:hAnsi="Gill Sans" w:cs="Gill Sans"/>
          <w:szCs w:val="24"/>
        </w:rPr>
        <w:t>Peacemaking</w:t>
      </w:r>
      <w:proofErr w:type="spellEnd"/>
      <w:r w:rsidRPr="008608FE">
        <w:rPr>
          <w:rFonts w:ascii="Gill Sans" w:hAnsi="Gill Sans" w:cs="Gill Sans"/>
          <w:szCs w:val="24"/>
        </w:rPr>
        <w:t>’ run by ENGI and funded by UNDP and the UK Foreign Office (</w:t>
      </w:r>
      <w:r w:rsidRPr="008608FE">
        <w:rPr>
          <w:rFonts w:ascii="Gill Sans" w:hAnsi="Gill Sans" w:cs="Gill Sans"/>
          <w:bCs/>
          <w:szCs w:val="24"/>
        </w:rPr>
        <w:t>September 2012 – May 2014</w:t>
      </w:r>
      <w:r w:rsidRPr="008608FE">
        <w:rPr>
          <w:rFonts w:ascii="Gill Sans" w:hAnsi="Gill Sans" w:cs="Gill Sans"/>
          <w:szCs w:val="24"/>
        </w:rPr>
        <w:t>).</w:t>
      </w:r>
    </w:p>
    <w:p w14:paraId="2BC8C391" w14:textId="77777777" w:rsidR="00B7614C" w:rsidRPr="008608FE" w:rsidRDefault="00B7614C" w:rsidP="00D94AE4">
      <w:pPr>
        <w:widowControl w:val="0"/>
        <w:numPr>
          <w:ilvl w:val="0"/>
          <w:numId w:val="1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szCs w:val="24"/>
        </w:rPr>
        <w:t>Member of the British Institute of Comparative and International Law.</w:t>
      </w:r>
    </w:p>
    <w:p w14:paraId="5003558F" w14:textId="77777777" w:rsidR="00B7614C" w:rsidRPr="008608FE" w:rsidRDefault="00B7614C" w:rsidP="00D94AE4">
      <w:pPr>
        <w:widowControl w:val="0"/>
        <w:numPr>
          <w:ilvl w:val="0"/>
          <w:numId w:val="1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szCs w:val="24"/>
        </w:rPr>
        <w:t>Member of the Society of Legal Scholars.</w:t>
      </w:r>
    </w:p>
    <w:p w14:paraId="2AF63E85" w14:textId="6CDCA43E" w:rsidR="00B7614C" w:rsidRDefault="00B7614C" w:rsidP="00D94AE4">
      <w:pPr>
        <w:widowControl w:val="0"/>
        <w:numPr>
          <w:ilvl w:val="0"/>
          <w:numId w:val="1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szCs w:val="24"/>
        </w:rPr>
        <w:t>Member of the Academic Association for Contemporary European Studies (UACES)</w:t>
      </w:r>
      <w:r w:rsidR="00680D71" w:rsidRPr="008608FE">
        <w:rPr>
          <w:rFonts w:ascii="Gill Sans" w:hAnsi="Gill Sans" w:cs="Gill Sans"/>
          <w:szCs w:val="24"/>
        </w:rPr>
        <w:t>.</w:t>
      </w:r>
    </w:p>
    <w:p w14:paraId="5899BC71" w14:textId="5E530E21" w:rsidR="000B46DD" w:rsidRPr="000B46DD" w:rsidRDefault="000B46DD" w:rsidP="000B46DD">
      <w:pPr>
        <w:widowControl w:val="0"/>
        <w:numPr>
          <w:ilvl w:val="0"/>
          <w:numId w:val="1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sz w:val="22"/>
        </w:rPr>
      </w:pPr>
      <w:r w:rsidRPr="000B46DD">
        <w:rPr>
          <w:rFonts w:ascii="Gill Sans" w:hAnsi="Gill Sans" w:cs="Gill Sans"/>
          <w:sz w:val="22"/>
        </w:rPr>
        <w:t>Member of the Scottish Universities Legal Network on Europe (SULNE).</w:t>
      </w:r>
    </w:p>
    <w:p w14:paraId="43C9398D" w14:textId="77777777" w:rsidR="00B7614C" w:rsidRPr="008608FE" w:rsidRDefault="00B7614C" w:rsidP="00D94AE4">
      <w:pPr>
        <w:widowControl w:val="0"/>
        <w:numPr>
          <w:ilvl w:val="0"/>
          <w:numId w:val="1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szCs w:val="24"/>
        </w:rPr>
        <w:t>Member of the Centre for the Law of EU External Relations (CLEER).</w:t>
      </w:r>
    </w:p>
    <w:p w14:paraId="1333402B" w14:textId="4F51A197" w:rsidR="008010C4" w:rsidRPr="008608FE" w:rsidRDefault="008010C4" w:rsidP="00D94AE4">
      <w:pPr>
        <w:widowControl w:val="0"/>
        <w:numPr>
          <w:ilvl w:val="0"/>
          <w:numId w:val="1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szCs w:val="24"/>
        </w:rPr>
        <w:t>Member of the Research Network on ‘Territorial politics and federalism’.</w:t>
      </w:r>
    </w:p>
    <w:p w14:paraId="19B1A9C5" w14:textId="77777777" w:rsidR="00B7614C" w:rsidRPr="008608FE" w:rsidRDefault="00B7614C" w:rsidP="00D94AE4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Cs w:val="24"/>
        </w:rPr>
      </w:pPr>
    </w:p>
    <w:p w14:paraId="4198573E" w14:textId="7E47C2E4" w:rsidR="00D15402" w:rsidRPr="00D15402" w:rsidRDefault="00B7614C" w:rsidP="00D15402">
      <w:pPr>
        <w:widowControl w:val="0"/>
        <w:shd w:val="clear" w:color="auto" w:fill="CCCCC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SemiBold" w:hAnsi="Gill Sans SemiBold" w:cs="Gill Sans"/>
          <w:szCs w:val="24"/>
        </w:rPr>
      </w:pPr>
      <w:r w:rsidRPr="009F0F93">
        <w:rPr>
          <w:rFonts w:ascii="Gill Sans SemiBold" w:hAnsi="Gill Sans SemiBold" w:cs="Gill Sans"/>
          <w:bCs/>
          <w:smallCaps/>
          <w:szCs w:val="24"/>
        </w:rPr>
        <w:t>V. Scholarships and Grants</w:t>
      </w:r>
    </w:p>
    <w:p w14:paraId="0C57BA32" w14:textId="77777777" w:rsidR="00D15402" w:rsidRPr="00D15402" w:rsidRDefault="00D15402" w:rsidP="00D15402">
      <w:pPr>
        <w:pStyle w:val="Default"/>
        <w:jc w:val="both"/>
        <w:rPr>
          <w:rFonts w:ascii="Gill Sans" w:eastAsiaTheme="minorEastAsia" w:hAnsi="Gill Sans" w:cs="Gill Sans"/>
          <w:sz w:val="4"/>
          <w:szCs w:val="4"/>
        </w:rPr>
      </w:pPr>
    </w:p>
    <w:p w14:paraId="16599F55" w14:textId="5F52273D" w:rsidR="00D15402" w:rsidRPr="00D15402" w:rsidRDefault="00D15402" w:rsidP="00A61BB6">
      <w:pPr>
        <w:pStyle w:val="Default"/>
        <w:numPr>
          <w:ilvl w:val="0"/>
          <w:numId w:val="13"/>
        </w:numPr>
        <w:ind w:left="284" w:hanging="284"/>
        <w:jc w:val="both"/>
        <w:rPr>
          <w:rFonts w:ascii="Gill Sans" w:eastAsiaTheme="minorEastAsia" w:hAnsi="Gill Sans" w:cs="Gill Sans"/>
        </w:rPr>
      </w:pPr>
      <w:r>
        <w:rPr>
          <w:rFonts w:ascii="Gill Sans" w:eastAsiaTheme="minorEastAsia" w:hAnsi="Gill Sans" w:cs="Gill Sans"/>
        </w:rPr>
        <w:t>UEA Impact Case Study Grant, ‘</w:t>
      </w:r>
      <w:r w:rsidRPr="008608FE">
        <w:rPr>
          <w:rFonts w:ascii="Gill Sans" w:eastAsiaTheme="minorEastAsia" w:hAnsi="Gill Sans" w:cs="Gill Sans"/>
          <w:bCs/>
        </w:rPr>
        <w:t xml:space="preserve">The </w:t>
      </w:r>
      <w:proofErr w:type="spellStart"/>
      <w:r w:rsidRPr="008608FE">
        <w:rPr>
          <w:rFonts w:ascii="Gill Sans" w:eastAsiaTheme="minorEastAsia" w:hAnsi="Gill Sans" w:cs="Gill Sans"/>
          <w:bCs/>
        </w:rPr>
        <w:t>Brexit</w:t>
      </w:r>
      <w:proofErr w:type="spellEnd"/>
      <w:r w:rsidRPr="008608FE">
        <w:rPr>
          <w:rFonts w:ascii="Gill Sans" w:eastAsiaTheme="minorEastAsia" w:hAnsi="Gill Sans" w:cs="Gill Sans"/>
          <w:bCs/>
        </w:rPr>
        <w:t xml:space="preserve"> Effect on the UK Territorial Borders’ </w:t>
      </w:r>
      <w:r w:rsidRPr="009F0F93">
        <w:rPr>
          <w:rFonts w:ascii="Gill Sans SemiBold" w:hAnsi="Gill Sans SemiBold" w:cs="Gill Sans"/>
          <w:bCs/>
        </w:rPr>
        <w:t>(£10</w:t>
      </w:r>
      <w:r>
        <w:rPr>
          <w:rFonts w:ascii="Gill Sans SemiBold" w:hAnsi="Gill Sans SemiBold" w:cs="Gill Sans"/>
          <w:bCs/>
        </w:rPr>
        <w:t>0</w:t>
      </w:r>
      <w:r w:rsidRPr="009F0F93">
        <w:rPr>
          <w:rFonts w:ascii="Gill Sans SemiBold" w:hAnsi="Gill Sans SemiBold" w:cs="Gill Sans"/>
          <w:bCs/>
        </w:rPr>
        <w:t>00</w:t>
      </w:r>
      <w:r w:rsidRPr="008608FE">
        <w:rPr>
          <w:rFonts w:ascii="Gill Sans" w:hAnsi="Gill Sans" w:cs="Gill Sans"/>
          <w:bCs/>
        </w:rPr>
        <w:t>)</w:t>
      </w:r>
    </w:p>
    <w:p w14:paraId="6B054A07" w14:textId="77777777" w:rsidR="00D15402" w:rsidRPr="008608FE" w:rsidRDefault="00D15402" w:rsidP="00D15402">
      <w:pPr>
        <w:pStyle w:val="Default"/>
        <w:numPr>
          <w:ilvl w:val="0"/>
          <w:numId w:val="13"/>
        </w:numPr>
        <w:ind w:left="284" w:hanging="284"/>
        <w:jc w:val="both"/>
        <w:rPr>
          <w:rFonts w:ascii="Gill Sans" w:eastAsiaTheme="minorEastAsia" w:hAnsi="Gill Sans" w:cs="Gill Sans"/>
        </w:rPr>
      </w:pPr>
      <w:r w:rsidRPr="008608FE">
        <w:rPr>
          <w:rFonts w:ascii="Gill Sans" w:hAnsi="Gill Sans" w:cs="Gill Sans"/>
          <w:bCs/>
        </w:rPr>
        <w:t xml:space="preserve">University Association for Contemporary European Studies (UACES) Small Event Grant Funding for the </w:t>
      </w:r>
      <w:proofErr w:type="spellStart"/>
      <w:r w:rsidRPr="008608FE">
        <w:rPr>
          <w:rFonts w:ascii="Gill Sans" w:hAnsi="Gill Sans" w:cs="Gill Sans"/>
          <w:bCs/>
        </w:rPr>
        <w:t>organisation</w:t>
      </w:r>
      <w:proofErr w:type="spellEnd"/>
      <w:r w:rsidRPr="008608FE">
        <w:rPr>
          <w:rFonts w:ascii="Gill Sans" w:hAnsi="Gill Sans" w:cs="Gill Sans"/>
          <w:bCs/>
        </w:rPr>
        <w:t xml:space="preserve"> of the conference on ‘</w:t>
      </w:r>
      <w:r w:rsidRPr="008608FE">
        <w:rPr>
          <w:rFonts w:ascii="Gill Sans" w:eastAsiaTheme="minorEastAsia" w:hAnsi="Gill Sans" w:cs="Gill Sans"/>
          <w:bCs/>
        </w:rPr>
        <w:t>The “De-</w:t>
      </w:r>
      <w:proofErr w:type="spellStart"/>
      <w:r w:rsidRPr="008608FE">
        <w:rPr>
          <w:rFonts w:ascii="Gill Sans" w:eastAsiaTheme="minorEastAsia" w:hAnsi="Gill Sans" w:cs="Gill Sans"/>
          <w:bCs/>
        </w:rPr>
        <w:t>Europeanisation</w:t>
      </w:r>
      <w:proofErr w:type="spellEnd"/>
      <w:r w:rsidRPr="008608FE">
        <w:rPr>
          <w:rFonts w:ascii="Gill Sans" w:eastAsiaTheme="minorEastAsia" w:hAnsi="Gill Sans" w:cs="Gill Sans"/>
          <w:bCs/>
        </w:rPr>
        <w:t xml:space="preserve">” of Border Conflicts: The </w:t>
      </w:r>
      <w:proofErr w:type="spellStart"/>
      <w:r w:rsidRPr="008608FE">
        <w:rPr>
          <w:rFonts w:ascii="Gill Sans" w:eastAsiaTheme="minorEastAsia" w:hAnsi="Gill Sans" w:cs="Gill Sans"/>
          <w:bCs/>
        </w:rPr>
        <w:t>Brexit</w:t>
      </w:r>
      <w:proofErr w:type="spellEnd"/>
      <w:r w:rsidRPr="008608FE">
        <w:rPr>
          <w:rFonts w:ascii="Gill Sans" w:eastAsiaTheme="minorEastAsia" w:hAnsi="Gill Sans" w:cs="Gill Sans"/>
          <w:bCs/>
        </w:rPr>
        <w:t xml:space="preserve"> Effect on the UK Territorial Borders’ </w:t>
      </w:r>
      <w:r w:rsidRPr="009F0F93">
        <w:rPr>
          <w:rFonts w:ascii="Gill Sans SemiBold" w:hAnsi="Gill Sans SemiBold" w:cs="Gill Sans"/>
          <w:bCs/>
        </w:rPr>
        <w:t>(£1000</w:t>
      </w:r>
      <w:r w:rsidRPr="008608FE">
        <w:rPr>
          <w:rFonts w:ascii="Gill Sans" w:hAnsi="Gill Sans" w:cs="Gill Sans"/>
          <w:bCs/>
        </w:rPr>
        <w:t>)</w:t>
      </w:r>
      <w:r w:rsidRPr="008608FE">
        <w:rPr>
          <w:rFonts w:ascii="Gill Sans" w:eastAsiaTheme="minorEastAsia" w:hAnsi="Gill Sans" w:cs="Gill Sans"/>
          <w:bCs/>
        </w:rPr>
        <w:t xml:space="preserve"> (London, January 2018).</w:t>
      </w:r>
    </w:p>
    <w:p w14:paraId="06D31625" w14:textId="77777777" w:rsidR="00D15402" w:rsidRPr="00D15402" w:rsidRDefault="00D15402" w:rsidP="00D15402">
      <w:pPr>
        <w:pStyle w:val="Default"/>
        <w:ind w:left="284"/>
        <w:jc w:val="both"/>
        <w:rPr>
          <w:rFonts w:ascii="Gill Sans" w:eastAsiaTheme="minorEastAsia" w:hAnsi="Gill Sans" w:cs="Gill Sans"/>
          <w:sz w:val="4"/>
          <w:szCs w:val="4"/>
        </w:rPr>
      </w:pPr>
    </w:p>
    <w:p w14:paraId="1C8ECD62" w14:textId="15D4498A" w:rsidR="00D15402" w:rsidRPr="00D15402" w:rsidRDefault="00D15402" w:rsidP="00A61BB6">
      <w:pPr>
        <w:pStyle w:val="Default"/>
        <w:numPr>
          <w:ilvl w:val="0"/>
          <w:numId w:val="13"/>
        </w:numPr>
        <w:ind w:left="284" w:hanging="284"/>
        <w:jc w:val="both"/>
        <w:rPr>
          <w:rFonts w:ascii="Gill Sans" w:eastAsiaTheme="minorEastAsia" w:hAnsi="Gill Sans" w:cs="Gill Sans"/>
        </w:rPr>
      </w:pPr>
      <w:r>
        <w:rPr>
          <w:rFonts w:ascii="Gill Sans" w:eastAsiaTheme="minorEastAsia" w:hAnsi="Gill Sans" w:cs="Gill Sans"/>
        </w:rPr>
        <w:t xml:space="preserve">European Parliament, GUE/NGL Parliamentary Group, ‘A special Designated Status for Northern Ireland’ </w:t>
      </w:r>
      <w:r w:rsidRPr="008608FE">
        <w:rPr>
          <w:rFonts w:ascii="Gill Sans" w:hAnsi="Gill Sans" w:cs="Gill Sans"/>
        </w:rPr>
        <w:t>(</w:t>
      </w:r>
      <w:r w:rsidRPr="009F0F93">
        <w:rPr>
          <w:rFonts w:ascii="Gill Sans SemiBold" w:eastAsia="Times New Roman" w:hAnsi="Gill Sans SemiBold" w:cs="Gill Sans"/>
          <w:shd w:val="clear" w:color="auto" w:fill="FFFFFF"/>
        </w:rPr>
        <w:t>€</w:t>
      </w:r>
      <w:r w:rsidRPr="009F0F93">
        <w:rPr>
          <w:rFonts w:ascii="Gill Sans SemiBold" w:hAnsi="Gill Sans SemiBold" w:cs="Gill Sans"/>
        </w:rPr>
        <w:t>500</w:t>
      </w:r>
      <w:r>
        <w:rPr>
          <w:rFonts w:ascii="Gill Sans SemiBold" w:hAnsi="Gill Sans SemiBold" w:cs="Gill Sans"/>
        </w:rPr>
        <w:t>0</w:t>
      </w:r>
      <w:r w:rsidRPr="008608FE">
        <w:rPr>
          <w:rFonts w:ascii="Gill Sans" w:hAnsi="Gill Sans" w:cs="Gill Sans"/>
        </w:rPr>
        <w:t>) (</w:t>
      </w:r>
      <w:r>
        <w:rPr>
          <w:rFonts w:ascii="Gill Sans" w:hAnsi="Gill Sans" w:cs="Gill Sans"/>
        </w:rPr>
        <w:t>November 2017</w:t>
      </w:r>
      <w:r w:rsidRPr="008608FE">
        <w:rPr>
          <w:rFonts w:ascii="Gill Sans" w:hAnsi="Gill Sans" w:cs="Gill Sans"/>
        </w:rPr>
        <w:t>)</w:t>
      </w:r>
      <w:r>
        <w:rPr>
          <w:rFonts w:ascii="Gill Sans" w:hAnsi="Gill Sans" w:cs="Gill Sans"/>
        </w:rPr>
        <w:t>.</w:t>
      </w:r>
    </w:p>
    <w:p w14:paraId="7057DAE1" w14:textId="77777777" w:rsidR="00A61BB6" w:rsidRPr="00A3220A" w:rsidRDefault="00A61BB6" w:rsidP="00A61BB6">
      <w:pPr>
        <w:pStyle w:val="Default"/>
        <w:ind w:left="284"/>
        <w:rPr>
          <w:rFonts w:ascii="Gill Sans" w:eastAsiaTheme="minorEastAsia" w:hAnsi="Gill Sans" w:cs="Gill Sans"/>
          <w:sz w:val="4"/>
          <w:szCs w:val="4"/>
        </w:rPr>
      </w:pPr>
    </w:p>
    <w:p w14:paraId="7574D0C3" w14:textId="6E84E75E" w:rsidR="00B7614C" w:rsidRPr="008608FE" w:rsidRDefault="00B7614C" w:rsidP="00B7614C">
      <w:pPr>
        <w:widowControl w:val="0"/>
        <w:numPr>
          <w:ilvl w:val="0"/>
          <w:numId w:val="1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bCs/>
          <w:szCs w:val="24"/>
        </w:rPr>
        <w:t>Society of Legal Scholars Small Project and Events Fun</w:t>
      </w:r>
      <w:r w:rsidR="008010C4" w:rsidRPr="008608FE">
        <w:rPr>
          <w:rFonts w:ascii="Gill Sans" w:hAnsi="Gill Sans" w:cs="Gill Sans"/>
          <w:bCs/>
          <w:szCs w:val="24"/>
        </w:rPr>
        <w:t>d for the organis</w:t>
      </w:r>
      <w:r w:rsidRPr="008608FE">
        <w:rPr>
          <w:rFonts w:ascii="Gill Sans" w:hAnsi="Gill Sans" w:cs="Gill Sans"/>
          <w:bCs/>
          <w:szCs w:val="24"/>
        </w:rPr>
        <w:t>ation of the workshop on ‘The Future of International Courts: Evolution and Challenges Ahead’ (</w:t>
      </w:r>
      <w:r w:rsidR="008010C4" w:rsidRPr="009F0F93">
        <w:rPr>
          <w:rFonts w:ascii="Gill Sans SemiBold" w:hAnsi="Gill Sans SemiBold" w:cs="Gill Sans"/>
          <w:bCs/>
          <w:szCs w:val="24"/>
        </w:rPr>
        <w:t>£2490</w:t>
      </w:r>
      <w:r w:rsidRPr="008608FE">
        <w:rPr>
          <w:rFonts w:ascii="Gill Sans" w:hAnsi="Gill Sans" w:cs="Gill Sans"/>
          <w:bCs/>
          <w:szCs w:val="24"/>
        </w:rPr>
        <w:t>) (Norwich, 3 July 2017).</w:t>
      </w:r>
    </w:p>
    <w:p w14:paraId="1D79BFC1" w14:textId="77777777" w:rsidR="00B7614C" w:rsidRPr="00A3220A" w:rsidRDefault="00B7614C" w:rsidP="00A61B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 w:val="4"/>
          <w:szCs w:val="4"/>
        </w:rPr>
      </w:pPr>
    </w:p>
    <w:p w14:paraId="158E51B0" w14:textId="7486AED7" w:rsidR="008010C4" w:rsidRPr="00A3220A" w:rsidRDefault="00B7614C" w:rsidP="008010C4">
      <w:pPr>
        <w:pStyle w:val="ListParagraph"/>
        <w:numPr>
          <w:ilvl w:val="0"/>
          <w:numId w:val="11"/>
        </w:numPr>
        <w:ind w:left="284" w:hanging="284"/>
        <w:jc w:val="both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szCs w:val="24"/>
        </w:rPr>
        <w:t>British Academy Small Research Grant for the organisation of the workshop on ‘</w:t>
      </w:r>
      <w:r w:rsidRPr="008608FE">
        <w:rPr>
          <w:rFonts w:ascii="Gill Sans" w:hAnsi="Gill Sans" w:cs="Gill Sans"/>
          <w:bCs/>
          <w:szCs w:val="24"/>
        </w:rPr>
        <w:t>The accession of the European Union to the European Convention for the Protection of Human Rights and Fundamental Freedoms</w:t>
      </w:r>
      <w:r w:rsidRPr="008608FE">
        <w:rPr>
          <w:rFonts w:ascii="Gill Sans" w:hAnsi="Gill Sans" w:cs="Gill Sans"/>
          <w:szCs w:val="24"/>
        </w:rPr>
        <w:t xml:space="preserve">’ </w:t>
      </w:r>
      <w:r w:rsidRPr="009F0F93">
        <w:rPr>
          <w:rFonts w:ascii="Gill Sans SemiBold" w:hAnsi="Gill Sans SemiBold" w:cs="Gill Sans"/>
          <w:szCs w:val="24"/>
        </w:rPr>
        <w:t>(</w:t>
      </w:r>
      <w:r w:rsidR="008010C4" w:rsidRPr="009F0F93">
        <w:rPr>
          <w:rFonts w:ascii="Gill Sans SemiBold" w:hAnsi="Gill Sans SemiBold" w:cs="Gill Sans"/>
          <w:szCs w:val="24"/>
        </w:rPr>
        <w:t>£</w:t>
      </w:r>
      <w:r w:rsidRPr="009F0F93">
        <w:rPr>
          <w:rFonts w:ascii="Gill Sans SemiBold" w:hAnsi="Gill Sans SemiBold" w:cs="Gill Sans"/>
          <w:szCs w:val="24"/>
        </w:rPr>
        <w:t>9330</w:t>
      </w:r>
      <w:r w:rsidRPr="008608FE">
        <w:rPr>
          <w:rFonts w:ascii="Gill Sans" w:hAnsi="Gill Sans" w:cs="Gill Sans"/>
          <w:szCs w:val="24"/>
        </w:rPr>
        <w:t>) (</w:t>
      </w:r>
      <w:proofErr w:type="spellStart"/>
      <w:r w:rsidRPr="008608FE">
        <w:rPr>
          <w:rFonts w:ascii="Gill Sans" w:hAnsi="Gill Sans" w:cs="Gill Sans"/>
          <w:szCs w:val="24"/>
        </w:rPr>
        <w:t>Bruxelles</w:t>
      </w:r>
      <w:proofErr w:type="spellEnd"/>
      <w:r w:rsidRPr="008608FE">
        <w:rPr>
          <w:rFonts w:ascii="Gill Sans" w:hAnsi="Gill Sans" w:cs="Gill Sans"/>
          <w:szCs w:val="24"/>
        </w:rPr>
        <w:t>, 16-17 November 2012).</w:t>
      </w:r>
    </w:p>
    <w:p w14:paraId="1BFF5191" w14:textId="29B16577" w:rsidR="00B7614C" w:rsidRPr="008608FE" w:rsidRDefault="00B7614C" w:rsidP="008010C4">
      <w:pPr>
        <w:pStyle w:val="ListParagraph"/>
        <w:numPr>
          <w:ilvl w:val="0"/>
          <w:numId w:val="11"/>
        </w:numPr>
        <w:ind w:left="284" w:hanging="284"/>
        <w:jc w:val="both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szCs w:val="24"/>
        </w:rPr>
        <w:t>Visiting Scholar</w:t>
      </w:r>
      <w:r w:rsidR="00A61BB6" w:rsidRPr="008608FE">
        <w:rPr>
          <w:rFonts w:ascii="Gill Sans" w:hAnsi="Gill Sans" w:cs="Gill Sans"/>
          <w:szCs w:val="24"/>
        </w:rPr>
        <w:t>ship</w:t>
      </w:r>
      <w:r w:rsidRPr="008608FE">
        <w:rPr>
          <w:rFonts w:ascii="Gill Sans" w:hAnsi="Gill Sans" w:cs="Gill Sans"/>
          <w:szCs w:val="24"/>
        </w:rPr>
        <w:t xml:space="preserve"> at the EU Centre of Excellence of York University (Toronto, Canada) (</w:t>
      </w:r>
      <w:r w:rsidR="008010C4" w:rsidRPr="009F0F93">
        <w:rPr>
          <w:rFonts w:ascii="Gill Sans SemiBold" w:eastAsia="Times New Roman" w:hAnsi="Gill Sans SemiBold" w:cs="Gill Sans"/>
          <w:szCs w:val="24"/>
          <w:shd w:val="clear" w:color="auto" w:fill="FFFFFF"/>
        </w:rPr>
        <w:t>€</w:t>
      </w:r>
      <w:r w:rsidRPr="009F0F93">
        <w:rPr>
          <w:rFonts w:ascii="Gill Sans SemiBold" w:hAnsi="Gill Sans SemiBold" w:cs="Gill Sans"/>
          <w:szCs w:val="24"/>
        </w:rPr>
        <w:t>2500</w:t>
      </w:r>
      <w:r w:rsidRPr="008608FE">
        <w:rPr>
          <w:rFonts w:ascii="Gill Sans" w:hAnsi="Gill Sans" w:cs="Gill Sans"/>
          <w:szCs w:val="24"/>
        </w:rPr>
        <w:t xml:space="preserve">) (March 2012). </w:t>
      </w:r>
    </w:p>
    <w:p w14:paraId="2CE8DC21" w14:textId="77777777" w:rsidR="00B7614C" w:rsidRPr="00A3220A" w:rsidRDefault="00B7614C" w:rsidP="00B7614C">
      <w:pPr>
        <w:ind w:left="284" w:hanging="284"/>
        <w:jc w:val="both"/>
        <w:rPr>
          <w:rFonts w:ascii="Gill Sans SemiBold" w:hAnsi="Gill Sans SemiBold" w:cs="Gill Sans"/>
          <w:sz w:val="4"/>
          <w:szCs w:val="4"/>
        </w:rPr>
      </w:pPr>
    </w:p>
    <w:p w14:paraId="7C519728" w14:textId="77777777" w:rsidR="00B7614C" w:rsidRPr="008608FE" w:rsidRDefault="00B7614C" w:rsidP="00B7614C">
      <w:pPr>
        <w:numPr>
          <w:ilvl w:val="0"/>
          <w:numId w:val="11"/>
        </w:numPr>
        <w:ind w:left="284" w:hanging="284"/>
        <w:jc w:val="both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szCs w:val="24"/>
        </w:rPr>
        <w:t>Member of the project on European and National Constitutional Law (</w:t>
      </w:r>
      <w:proofErr w:type="spellStart"/>
      <w:r w:rsidRPr="008608FE">
        <w:rPr>
          <w:rFonts w:ascii="Gill Sans" w:hAnsi="Gill Sans" w:cs="Gill Sans"/>
          <w:szCs w:val="24"/>
        </w:rPr>
        <w:t>EuNaCon</w:t>
      </w:r>
      <w:proofErr w:type="spellEnd"/>
      <w:proofErr w:type="gramStart"/>
      <w:r w:rsidRPr="008608FE">
        <w:rPr>
          <w:rFonts w:ascii="Gill Sans" w:hAnsi="Gill Sans" w:cs="Gill Sans"/>
          <w:szCs w:val="24"/>
        </w:rPr>
        <w:t>) which</w:t>
      </w:r>
      <w:proofErr w:type="gramEnd"/>
      <w:r w:rsidRPr="008608FE">
        <w:rPr>
          <w:rFonts w:ascii="Gill Sans" w:hAnsi="Gill Sans" w:cs="Gill Sans"/>
          <w:szCs w:val="24"/>
        </w:rPr>
        <w:t xml:space="preserve"> was fully funded by the </w:t>
      </w:r>
      <w:r w:rsidRPr="00737DD0">
        <w:rPr>
          <w:rFonts w:ascii="Gill Sans" w:hAnsi="Gill Sans" w:cs="Gill Sans"/>
          <w:szCs w:val="24"/>
        </w:rPr>
        <w:t>European Research Council</w:t>
      </w:r>
      <w:r w:rsidRPr="008608FE">
        <w:rPr>
          <w:rFonts w:ascii="Gill Sans" w:hAnsi="Gill Sans" w:cs="Gill Sans"/>
          <w:szCs w:val="24"/>
        </w:rPr>
        <w:t xml:space="preserve"> (September 2009 – August 2012). </w:t>
      </w:r>
    </w:p>
    <w:p w14:paraId="6120CA12" w14:textId="77777777" w:rsidR="00B7614C" w:rsidRPr="00A3220A" w:rsidRDefault="00B7614C" w:rsidP="00B7614C">
      <w:pPr>
        <w:ind w:left="284" w:hanging="284"/>
        <w:jc w:val="both"/>
        <w:rPr>
          <w:rFonts w:ascii="Gill Sans" w:hAnsi="Gill Sans" w:cs="Gill Sans"/>
          <w:sz w:val="4"/>
          <w:szCs w:val="4"/>
        </w:rPr>
      </w:pPr>
    </w:p>
    <w:p w14:paraId="41F50E26" w14:textId="77777777" w:rsidR="00B7614C" w:rsidRPr="008608FE" w:rsidRDefault="00B7614C" w:rsidP="00B7614C">
      <w:pPr>
        <w:numPr>
          <w:ilvl w:val="0"/>
          <w:numId w:val="11"/>
        </w:numPr>
        <w:ind w:left="284" w:hanging="284"/>
        <w:jc w:val="both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szCs w:val="24"/>
        </w:rPr>
        <w:t xml:space="preserve">Full scholarship award by IKY (State Scholarship Foundation) for the funding of Ph.D. degree studies in EUI, Florence (September 2005 - August 2009). </w:t>
      </w:r>
    </w:p>
    <w:p w14:paraId="7697D07A" w14:textId="77777777" w:rsidR="00680D71" w:rsidRPr="008608FE" w:rsidRDefault="00680D71" w:rsidP="00B7614C">
      <w:pPr>
        <w:jc w:val="both"/>
        <w:rPr>
          <w:rFonts w:ascii="Gill Sans" w:hAnsi="Gill Sans" w:cs="Gill Sans"/>
          <w:szCs w:val="24"/>
        </w:rPr>
      </w:pPr>
    </w:p>
    <w:p w14:paraId="571FB5AD" w14:textId="77777777" w:rsidR="00B7614C" w:rsidRPr="009F0F93" w:rsidRDefault="00B7614C" w:rsidP="00B7614C">
      <w:pPr>
        <w:widowControl w:val="0"/>
        <w:shd w:val="clear" w:color="auto" w:fill="CCCCC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SemiBold" w:hAnsi="Gill Sans SemiBold" w:cs="Gill Sans"/>
          <w:smallCaps/>
          <w:szCs w:val="24"/>
        </w:rPr>
      </w:pPr>
      <w:r w:rsidRPr="009F0F93">
        <w:rPr>
          <w:rFonts w:ascii="Gill Sans SemiBold" w:hAnsi="Gill Sans SemiBold" w:cs="Gill Sans"/>
          <w:bCs/>
          <w:smallCaps/>
          <w:szCs w:val="24"/>
        </w:rPr>
        <w:t>VI. Publications (sole authorship/editorship except as indicated)</w:t>
      </w:r>
    </w:p>
    <w:p w14:paraId="7689818A" w14:textId="77777777" w:rsidR="00B7614C" w:rsidRPr="009F0F93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SemiBold" w:hAnsi="Gill Sans SemiBold" w:cs="Gill Sans"/>
          <w:bCs/>
          <w:i/>
          <w:szCs w:val="24"/>
        </w:rPr>
      </w:pPr>
      <w:r w:rsidRPr="009F0F93">
        <w:rPr>
          <w:rFonts w:ascii="Gill Sans SemiBold" w:hAnsi="Gill Sans SemiBold" w:cs="Gill Sans"/>
          <w:bCs/>
          <w:i/>
          <w:szCs w:val="24"/>
        </w:rPr>
        <w:t>Monographs</w:t>
      </w:r>
    </w:p>
    <w:p w14:paraId="143B8738" w14:textId="59DC7F07" w:rsidR="00B7614C" w:rsidRPr="008608FE" w:rsidRDefault="00B7614C" w:rsidP="00B7614C">
      <w:pPr>
        <w:pStyle w:val="CVNormal"/>
        <w:numPr>
          <w:ilvl w:val="0"/>
          <w:numId w:val="2"/>
        </w:numPr>
        <w:ind w:left="284" w:right="0" w:hanging="284"/>
        <w:jc w:val="both"/>
        <w:rPr>
          <w:rFonts w:ascii="Gill Sans" w:hAnsi="Gill Sans" w:cs="Gill Sans"/>
          <w:sz w:val="24"/>
          <w:szCs w:val="24"/>
        </w:rPr>
      </w:pPr>
      <w:r w:rsidRPr="008608FE">
        <w:rPr>
          <w:rFonts w:ascii="Gill Sans" w:hAnsi="Gill Sans" w:cs="Gill Sans"/>
          <w:i/>
          <w:sz w:val="24"/>
          <w:szCs w:val="24"/>
        </w:rPr>
        <w:t>Territorial Pluralism in Europe: Vertical separation of powers in the EU and its Member States</w:t>
      </w:r>
      <w:r w:rsidRPr="008608FE">
        <w:rPr>
          <w:rFonts w:ascii="Gill Sans" w:hAnsi="Gill Sans" w:cs="Gill Sans"/>
          <w:sz w:val="24"/>
          <w:szCs w:val="24"/>
        </w:rPr>
        <w:t xml:space="preserve"> (Oxford, Bloomsbury (Hart </w:t>
      </w:r>
      <w:r w:rsidR="0023110C">
        <w:rPr>
          <w:rFonts w:ascii="Gill Sans" w:hAnsi="Gill Sans" w:cs="Gill Sans"/>
          <w:sz w:val="24"/>
          <w:szCs w:val="24"/>
        </w:rPr>
        <w:t>Publishing), forthcoming in 2018</w:t>
      </w:r>
      <w:r w:rsidRPr="008608FE">
        <w:rPr>
          <w:rFonts w:ascii="Gill Sans" w:hAnsi="Gill Sans" w:cs="Gill Sans"/>
          <w:sz w:val="24"/>
          <w:szCs w:val="24"/>
        </w:rPr>
        <w:t>).</w:t>
      </w:r>
    </w:p>
    <w:p w14:paraId="4ABF1B07" w14:textId="77777777" w:rsidR="00B7614C" w:rsidRPr="00A3220A" w:rsidRDefault="00B7614C" w:rsidP="00B7614C">
      <w:pPr>
        <w:pStyle w:val="CVNormal"/>
        <w:ind w:left="284" w:right="0" w:hanging="284"/>
        <w:jc w:val="both"/>
        <w:rPr>
          <w:rFonts w:ascii="Gill Sans" w:hAnsi="Gill Sans" w:cs="Gill Sans"/>
          <w:sz w:val="4"/>
          <w:szCs w:val="4"/>
        </w:rPr>
      </w:pPr>
    </w:p>
    <w:p w14:paraId="207CB16A" w14:textId="77777777" w:rsidR="00A61BB6" w:rsidRPr="008608FE" w:rsidRDefault="00B7614C" w:rsidP="00A61BB6">
      <w:pPr>
        <w:pStyle w:val="CVNormal"/>
        <w:numPr>
          <w:ilvl w:val="0"/>
          <w:numId w:val="2"/>
        </w:numPr>
        <w:ind w:left="284" w:right="0" w:hanging="284"/>
        <w:jc w:val="both"/>
        <w:rPr>
          <w:rFonts w:ascii="Gill Sans" w:hAnsi="Gill Sans" w:cs="Gill Sans"/>
          <w:sz w:val="24"/>
          <w:szCs w:val="24"/>
        </w:rPr>
      </w:pPr>
      <w:r w:rsidRPr="008608FE">
        <w:rPr>
          <w:rFonts w:ascii="Gill Sans" w:hAnsi="Gill Sans" w:cs="Gill Sans"/>
          <w:i/>
          <w:sz w:val="24"/>
          <w:szCs w:val="24"/>
        </w:rPr>
        <w:t>The Cyprus issue: The four freedoms in a (member -) state</w:t>
      </w:r>
      <w:r w:rsidRPr="008608FE">
        <w:rPr>
          <w:rFonts w:ascii="Gill Sans" w:hAnsi="Gill Sans" w:cs="Gill Sans"/>
          <w:sz w:val="24"/>
          <w:szCs w:val="24"/>
        </w:rPr>
        <w:t xml:space="preserve"> </w:t>
      </w:r>
      <w:r w:rsidRPr="008608FE">
        <w:rPr>
          <w:rFonts w:ascii="Gill Sans" w:hAnsi="Gill Sans" w:cs="Gill Sans"/>
          <w:i/>
          <w:sz w:val="24"/>
          <w:szCs w:val="24"/>
        </w:rPr>
        <w:t>under siege</w:t>
      </w:r>
      <w:r w:rsidRPr="008608FE">
        <w:rPr>
          <w:rFonts w:ascii="Gill Sans" w:hAnsi="Gill Sans" w:cs="Gill Sans"/>
          <w:sz w:val="24"/>
          <w:szCs w:val="24"/>
        </w:rPr>
        <w:t xml:space="preserve">. (Oxford, Hart Publishing, 2011). </w:t>
      </w:r>
    </w:p>
    <w:p w14:paraId="6AAEE920" w14:textId="77777777" w:rsidR="00A61BB6" w:rsidRPr="008608FE" w:rsidRDefault="00A61BB6" w:rsidP="00A61BB6">
      <w:pPr>
        <w:pStyle w:val="CVNormal"/>
        <w:ind w:left="0" w:right="0"/>
        <w:jc w:val="both"/>
        <w:rPr>
          <w:rFonts w:ascii="Gill Sans" w:hAnsi="Gill Sans" w:cs="Gill Sans"/>
          <w:b/>
          <w:bCs/>
          <w:i/>
          <w:sz w:val="24"/>
          <w:szCs w:val="24"/>
        </w:rPr>
      </w:pPr>
    </w:p>
    <w:p w14:paraId="5332649D" w14:textId="77777777" w:rsidR="00B7614C" w:rsidRPr="009F0F93" w:rsidRDefault="00B7614C" w:rsidP="00A61BB6">
      <w:pPr>
        <w:pStyle w:val="CVNormal"/>
        <w:ind w:left="0" w:right="0"/>
        <w:jc w:val="both"/>
        <w:rPr>
          <w:rFonts w:ascii="Gill Sans SemiBold Italic" w:hAnsi="Gill Sans SemiBold Italic" w:cs="Gill Sans"/>
          <w:sz w:val="24"/>
          <w:szCs w:val="24"/>
        </w:rPr>
      </w:pPr>
      <w:r w:rsidRPr="009F0F93">
        <w:rPr>
          <w:rFonts w:ascii="Gill Sans SemiBold Italic" w:hAnsi="Gill Sans SemiBold Italic" w:cs="Gill Sans"/>
          <w:bCs/>
          <w:sz w:val="24"/>
          <w:szCs w:val="24"/>
        </w:rPr>
        <w:t>Edited volume</w:t>
      </w:r>
    </w:p>
    <w:p w14:paraId="4F4ABBC4" w14:textId="77777777" w:rsidR="00B7614C" w:rsidRPr="008608FE" w:rsidRDefault="00B7614C" w:rsidP="00B7614C">
      <w:pPr>
        <w:widowControl w:val="0"/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bCs/>
          <w:i/>
          <w:szCs w:val="24"/>
        </w:rPr>
        <w:t>The Accession of the EU to the ECHR</w:t>
      </w:r>
      <w:r w:rsidRPr="008608FE">
        <w:rPr>
          <w:rFonts w:ascii="Gill Sans" w:hAnsi="Gill Sans" w:cs="Gill Sans"/>
          <w:bCs/>
          <w:szCs w:val="24"/>
        </w:rPr>
        <w:t xml:space="preserve"> (editorship with V </w:t>
      </w:r>
      <w:proofErr w:type="spellStart"/>
      <w:r w:rsidRPr="008608FE">
        <w:rPr>
          <w:rFonts w:ascii="Gill Sans" w:hAnsi="Gill Sans" w:cs="Gill Sans"/>
          <w:bCs/>
          <w:szCs w:val="24"/>
        </w:rPr>
        <w:t>Kosta</w:t>
      </w:r>
      <w:proofErr w:type="spellEnd"/>
      <w:r w:rsidRPr="008608FE">
        <w:rPr>
          <w:rFonts w:ascii="Gill Sans" w:hAnsi="Gill Sans" w:cs="Gill Sans"/>
          <w:bCs/>
          <w:szCs w:val="24"/>
        </w:rPr>
        <w:t xml:space="preserve"> and VP </w:t>
      </w:r>
      <w:proofErr w:type="spellStart"/>
      <w:r w:rsidRPr="008608FE">
        <w:rPr>
          <w:rFonts w:ascii="Gill Sans" w:hAnsi="Gill Sans" w:cs="Gill Sans"/>
          <w:bCs/>
          <w:szCs w:val="24"/>
        </w:rPr>
        <w:t>Tzevelekos</w:t>
      </w:r>
      <w:proofErr w:type="spellEnd"/>
      <w:r w:rsidRPr="008608FE">
        <w:rPr>
          <w:rFonts w:ascii="Gill Sans" w:hAnsi="Gill Sans" w:cs="Gill Sans"/>
          <w:bCs/>
          <w:szCs w:val="24"/>
        </w:rPr>
        <w:t>) (Oxford, Hart Publishing, 2014)</w:t>
      </w:r>
    </w:p>
    <w:p w14:paraId="01123B27" w14:textId="77777777" w:rsidR="00B7614C" w:rsidRPr="008608FE" w:rsidRDefault="00B7614C" w:rsidP="00B7614C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bCs/>
          <w:szCs w:val="24"/>
        </w:rPr>
      </w:pPr>
    </w:p>
    <w:p w14:paraId="3373FEB1" w14:textId="77777777" w:rsidR="00B7614C" w:rsidRPr="009F0F93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SemiBold Italic" w:hAnsi="Gill Sans SemiBold Italic" w:cs="Gill Sans"/>
          <w:bCs/>
          <w:szCs w:val="24"/>
        </w:rPr>
      </w:pPr>
      <w:r w:rsidRPr="009F0F93">
        <w:rPr>
          <w:rFonts w:ascii="Gill Sans SemiBold Italic" w:hAnsi="Gill Sans SemiBold Italic" w:cs="Gill Sans"/>
          <w:bCs/>
          <w:szCs w:val="24"/>
        </w:rPr>
        <w:t xml:space="preserve">Special issue </w:t>
      </w:r>
    </w:p>
    <w:p w14:paraId="03FE96A3" w14:textId="77777777" w:rsidR="00B7614C" w:rsidRPr="008608FE" w:rsidRDefault="00B7614C" w:rsidP="00B7614C">
      <w:pPr>
        <w:widowControl w:val="0"/>
        <w:numPr>
          <w:ilvl w:val="0"/>
          <w:numId w:val="4"/>
        </w:numPr>
        <w:tabs>
          <w:tab w:val="left" w:pos="28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bCs/>
          <w:i/>
          <w:szCs w:val="24"/>
        </w:rPr>
        <w:t>The Accession of the EU to the ECHR</w:t>
      </w:r>
      <w:r w:rsidRPr="008608FE">
        <w:rPr>
          <w:rFonts w:ascii="Gill Sans" w:hAnsi="Gill Sans" w:cs="Gill Sans"/>
          <w:bCs/>
          <w:szCs w:val="24"/>
        </w:rPr>
        <w:t xml:space="preserve"> (editorship with V </w:t>
      </w:r>
      <w:proofErr w:type="spellStart"/>
      <w:r w:rsidRPr="008608FE">
        <w:rPr>
          <w:rFonts w:ascii="Gill Sans" w:hAnsi="Gill Sans" w:cs="Gill Sans"/>
          <w:bCs/>
          <w:szCs w:val="24"/>
        </w:rPr>
        <w:t>Kosta</w:t>
      </w:r>
      <w:proofErr w:type="spellEnd"/>
      <w:r w:rsidRPr="008608FE">
        <w:rPr>
          <w:rFonts w:ascii="Gill Sans" w:hAnsi="Gill Sans" w:cs="Gill Sans"/>
          <w:bCs/>
          <w:szCs w:val="24"/>
        </w:rPr>
        <w:t xml:space="preserve"> and VP </w:t>
      </w:r>
      <w:proofErr w:type="spellStart"/>
      <w:r w:rsidRPr="008608FE">
        <w:rPr>
          <w:rFonts w:ascii="Gill Sans" w:hAnsi="Gill Sans" w:cs="Gill Sans"/>
          <w:bCs/>
          <w:szCs w:val="24"/>
        </w:rPr>
        <w:t>Tzevelekos</w:t>
      </w:r>
      <w:proofErr w:type="spellEnd"/>
      <w:r w:rsidRPr="008608FE">
        <w:rPr>
          <w:rFonts w:ascii="Gill Sans" w:hAnsi="Gill Sans" w:cs="Gill Sans"/>
          <w:bCs/>
          <w:szCs w:val="24"/>
        </w:rPr>
        <w:t xml:space="preserve">) 1 </w:t>
      </w:r>
      <w:r w:rsidRPr="008608FE">
        <w:rPr>
          <w:rFonts w:ascii="Gill Sans" w:hAnsi="Gill Sans" w:cs="Gill Sans"/>
          <w:bCs/>
          <w:i/>
          <w:szCs w:val="24"/>
        </w:rPr>
        <w:t>European Journal of Human Rights</w:t>
      </w:r>
      <w:r w:rsidRPr="008608FE">
        <w:rPr>
          <w:rFonts w:ascii="Gill Sans" w:hAnsi="Gill Sans" w:cs="Gill Sans"/>
          <w:bCs/>
          <w:szCs w:val="24"/>
        </w:rPr>
        <w:t xml:space="preserve"> (2013)</w:t>
      </w:r>
    </w:p>
    <w:p w14:paraId="58E58B05" w14:textId="77777777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Cs/>
          <w:szCs w:val="24"/>
        </w:rPr>
      </w:pPr>
    </w:p>
    <w:p w14:paraId="79132FEB" w14:textId="77777777" w:rsidR="00B7614C" w:rsidRPr="009F0F93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SemiBold Italic" w:hAnsi="Gill Sans SemiBold Italic" w:cs="Gill Sans"/>
          <w:szCs w:val="24"/>
        </w:rPr>
      </w:pPr>
      <w:r w:rsidRPr="009F0F93">
        <w:rPr>
          <w:rFonts w:ascii="Gill Sans SemiBold Italic" w:hAnsi="Gill Sans SemiBold Italic" w:cs="Gill Sans"/>
          <w:bCs/>
          <w:szCs w:val="24"/>
        </w:rPr>
        <w:t xml:space="preserve">Articles in international peer reviewed journals </w:t>
      </w:r>
    </w:p>
    <w:p w14:paraId="70223E82" w14:textId="41575278" w:rsidR="00B7614C" w:rsidRPr="0023110C" w:rsidRDefault="00B7614C" w:rsidP="0023110C">
      <w:pPr>
        <w:pStyle w:val="Default"/>
        <w:numPr>
          <w:ilvl w:val="0"/>
          <w:numId w:val="5"/>
        </w:numPr>
        <w:ind w:left="284" w:hanging="284"/>
        <w:jc w:val="both"/>
        <w:rPr>
          <w:rFonts w:ascii="Gill Sans" w:hAnsi="Gill Sans" w:cs="Gill Sans"/>
        </w:rPr>
      </w:pPr>
      <w:r w:rsidRPr="008608FE">
        <w:rPr>
          <w:rFonts w:ascii="Gill Sans" w:hAnsi="Gill Sans" w:cs="Gill Sans"/>
        </w:rPr>
        <w:t>‘</w:t>
      </w:r>
      <w:r w:rsidR="0023110C">
        <w:rPr>
          <w:rFonts w:ascii="Gill Sans" w:hAnsi="Gill Sans" w:cs="Gill Sans"/>
        </w:rPr>
        <w:t xml:space="preserve">Territorial Differentiation in EU law: </w:t>
      </w:r>
      <w:r w:rsidRPr="008608FE">
        <w:rPr>
          <w:rFonts w:ascii="Gill Sans" w:hAnsi="Gill Sans" w:cs="Gill Sans"/>
        </w:rPr>
        <w:t>Can Scotland and Northern Ireland Remain in the EU</w:t>
      </w:r>
      <w:r w:rsidR="0023110C">
        <w:rPr>
          <w:rFonts w:ascii="Gill Sans" w:hAnsi="Gill Sans" w:cs="Gill Sans"/>
        </w:rPr>
        <w:t xml:space="preserve"> and/or the Single Market</w:t>
      </w:r>
      <w:r w:rsidRPr="008608FE">
        <w:rPr>
          <w:rFonts w:ascii="Gill Sans" w:hAnsi="Gill Sans" w:cs="Gill Sans"/>
        </w:rPr>
        <w:t>?’</w:t>
      </w:r>
      <w:r w:rsidR="0023110C" w:rsidRPr="0023110C">
        <w:rPr>
          <w:rFonts w:ascii="Gill Sans" w:hAnsi="Gill Sans" w:cs="Gill Sans"/>
        </w:rPr>
        <w:t>, 19</w:t>
      </w:r>
      <w:r w:rsidR="0023110C" w:rsidRPr="0023110C">
        <w:rPr>
          <w:rFonts w:ascii="Gill Sans" w:hAnsi="Gill Sans" w:cs="Gill Sans"/>
          <w:i/>
        </w:rPr>
        <w:t xml:space="preserve"> Cambridge Yearbook of European Legal Studies </w:t>
      </w:r>
      <w:r w:rsidR="0023110C" w:rsidRPr="0023110C">
        <w:rPr>
          <w:rFonts w:ascii="Gill Sans" w:hAnsi="Gill Sans" w:cs="Gill Sans"/>
        </w:rPr>
        <w:t>(</w:t>
      </w:r>
      <w:r w:rsidR="0023110C">
        <w:rPr>
          <w:rFonts w:ascii="Gill Sans" w:hAnsi="Gill Sans" w:cs="Gill Sans"/>
        </w:rPr>
        <w:t>2017</w:t>
      </w:r>
      <w:r w:rsidR="0023110C" w:rsidRPr="0023110C">
        <w:rPr>
          <w:rFonts w:ascii="Gill Sans" w:hAnsi="Gill Sans" w:cs="Gill Sans"/>
        </w:rPr>
        <w:t>)</w:t>
      </w:r>
      <w:r w:rsidR="0023110C" w:rsidRPr="008608FE">
        <w:rPr>
          <w:rFonts w:ascii="Gill Sans" w:hAnsi="Gill Sans" w:cs="Gill Sans"/>
        </w:rPr>
        <w:t xml:space="preserve"> (accepted for publication - forthcoming in 2017).</w:t>
      </w:r>
    </w:p>
    <w:p w14:paraId="6CC4F00B" w14:textId="77777777" w:rsidR="00B7614C" w:rsidRPr="00A3220A" w:rsidRDefault="00B7614C" w:rsidP="00B7614C">
      <w:pPr>
        <w:pStyle w:val="Default"/>
        <w:ind w:left="284"/>
        <w:jc w:val="both"/>
        <w:rPr>
          <w:rFonts w:ascii="Gill Sans" w:hAnsi="Gill Sans" w:cs="Gill Sans"/>
          <w:sz w:val="4"/>
          <w:szCs w:val="4"/>
        </w:rPr>
      </w:pPr>
    </w:p>
    <w:p w14:paraId="5A39C8B6" w14:textId="466CE391" w:rsidR="00B7614C" w:rsidRPr="008608FE" w:rsidRDefault="00B7614C" w:rsidP="00B7614C">
      <w:pPr>
        <w:pStyle w:val="Default"/>
        <w:numPr>
          <w:ilvl w:val="0"/>
          <w:numId w:val="5"/>
        </w:numPr>
        <w:ind w:left="284" w:hanging="284"/>
        <w:jc w:val="both"/>
        <w:rPr>
          <w:rFonts w:ascii="Gill Sans" w:hAnsi="Gill Sans" w:cs="Gill Sans"/>
        </w:rPr>
      </w:pPr>
      <w:r w:rsidRPr="008608FE">
        <w:rPr>
          <w:rFonts w:ascii="Gill Sans" w:hAnsi="Gill Sans" w:cs="Gill Sans"/>
        </w:rPr>
        <w:t xml:space="preserve">‘The Paradox of the </w:t>
      </w:r>
      <w:proofErr w:type="spellStart"/>
      <w:r w:rsidRPr="008608FE">
        <w:rPr>
          <w:rFonts w:ascii="Gill Sans" w:hAnsi="Gill Sans" w:cs="Gill Sans"/>
        </w:rPr>
        <w:t>Europeanisation</w:t>
      </w:r>
      <w:proofErr w:type="spellEnd"/>
      <w:r w:rsidRPr="008608FE">
        <w:rPr>
          <w:rFonts w:ascii="Gill Sans" w:hAnsi="Gill Sans" w:cs="Gill Sans"/>
        </w:rPr>
        <w:t xml:space="preserve"> of Intra-State Conflicts’, 59 </w:t>
      </w:r>
      <w:r w:rsidRPr="008608FE">
        <w:rPr>
          <w:rFonts w:ascii="Gill Sans" w:hAnsi="Gill Sans" w:cs="Gill Sans"/>
          <w:i/>
        </w:rPr>
        <w:t>German Yearbook of International law</w:t>
      </w:r>
      <w:r w:rsidR="0023110C">
        <w:rPr>
          <w:rFonts w:ascii="Gill Sans" w:hAnsi="Gill Sans" w:cs="Gill Sans"/>
          <w:i/>
        </w:rPr>
        <w:t xml:space="preserve"> </w:t>
      </w:r>
      <w:r w:rsidR="0023110C" w:rsidRPr="0023110C">
        <w:rPr>
          <w:rFonts w:ascii="Gill Sans" w:hAnsi="Gill Sans" w:cs="Gill Sans"/>
        </w:rPr>
        <w:t>(</w:t>
      </w:r>
      <w:r w:rsidR="0023110C">
        <w:rPr>
          <w:rFonts w:ascii="Gill Sans" w:hAnsi="Gill Sans" w:cs="Gill Sans"/>
        </w:rPr>
        <w:t>2016</w:t>
      </w:r>
      <w:r w:rsidR="0023110C" w:rsidRPr="0023110C">
        <w:rPr>
          <w:rFonts w:ascii="Gill Sans" w:hAnsi="Gill Sans" w:cs="Gill Sans"/>
        </w:rPr>
        <w:t>)</w:t>
      </w:r>
      <w:r w:rsidRPr="008608FE">
        <w:rPr>
          <w:rFonts w:ascii="Gill Sans" w:hAnsi="Gill Sans" w:cs="Gill Sans"/>
        </w:rPr>
        <w:t xml:space="preserve"> (accepted for publication - forthcoming in 2017).</w:t>
      </w:r>
    </w:p>
    <w:p w14:paraId="75D5CB8D" w14:textId="77777777" w:rsidR="00B7614C" w:rsidRPr="009F0F93" w:rsidRDefault="00B7614C" w:rsidP="00B7614C">
      <w:pPr>
        <w:pStyle w:val="Default"/>
        <w:jc w:val="both"/>
        <w:rPr>
          <w:rFonts w:ascii="Gill Sans" w:hAnsi="Gill Sans" w:cs="Gill Sans"/>
          <w:sz w:val="6"/>
          <w:szCs w:val="6"/>
        </w:rPr>
      </w:pPr>
    </w:p>
    <w:p w14:paraId="25EECD78" w14:textId="77777777" w:rsidR="00B7614C" w:rsidRPr="008608FE" w:rsidRDefault="00B7614C" w:rsidP="00B7614C">
      <w:pPr>
        <w:pStyle w:val="Default"/>
        <w:numPr>
          <w:ilvl w:val="0"/>
          <w:numId w:val="5"/>
        </w:numPr>
        <w:ind w:left="284" w:hanging="284"/>
        <w:jc w:val="both"/>
        <w:rPr>
          <w:rFonts w:ascii="Gill Sans" w:hAnsi="Gill Sans" w:cs="Gill Sans"/>
        </w:rPr>
      </w:pPr>
      <w:r w:rsidRPr="008608FE">
        <w:rPr>
          <w:rFonts w:ascii="Gill Sans" w:hAnsi="Gill Sans" w:cs="Gill Sans"/>
        </w:rPr>
        <w:t xml:space="preserve">‘The Birth of a Republic, but not of a Nation: The case of state-building in Cyprus’, (with Nicolas </w:t>
      </w:r>
      <w:proofErr w:type="spellStart"/>
      <w:r w:rsidRPr="008608FE">
        <w:rPr>
          <w:rFonts w:ascii="Gill Sans" w:hAnsi="Gill Sans" w:cs="Gill Sans"/>
        </w:rPr>
        <w:t>Kyriacou</w:t>
      </w:r>
      <w:proofErr w:type="spellEnd"/>
      <w:r w:rsidRPr="008608FE">
        <w:rPr>
          <w:rFonts w:ascii="Gill Sans" w:hAnsi="Gill Sans" w:cs="Gill Sans"/>
        </w:rPr>
        <w:t xml:space="preserve">) 22 </w:t>
      </w:r>
      <w:r w:rsidRPr="008608FE">
        <w:rPr>
          <w:rFonts w:ascii="Gill Sans" w:hAnsi="Gill Sans" w:cs="Gill Sans"/>
          <w:i/>
        </w:rPr>
        <w:t>Nationalism and Ethnic Politics</w:t>
      </w:r>
      <w:r w:rsidRPr="008608FE">
        <w:rPr>
          <w:rFonts w:ascii="Gill Sans" w:hAnsi="Gill Sans" w:cs="Gill Sans"/>
        </w:rPr>
        <w:t xml:space="preserve"> (2016) 456-477.</w:t>
      </w:r>
    </w:p>
    <w:p w14:paraId="554D4823" w14:textId="77777777" w:rsidR="00B7614C" w:rsidRPr="00A3220A" w:rsidRDefault="00B7614C" w:rsidP="00B7614C">
      <w:pPr>
        <w:pStyle w:val="Default"/>
        <w:jc w:val="both"/>
        <w:rPr>
          <w:rFonts w:ascii="Gill Sans" w:hAnsi="Gill Sans" w:cs="Gill Sans"/>
          <w:sz w:val="4"/>
          <w:szCs w:val="4"/>
        </w:rPr>
      </w:pPr>
    </w:p>
    <w:p w14:paraId="10D554DD" w14:textId="77777777" w:rsidR="00B7614C" w:rsidRPr="008608FE" w:rsidRDefault="00B7614C" w:rsidP="00B7614C">
      <w:pPr>
        <w:pStyle w:val="Default"/>
        <w:numPr>
          <w:ilvl w:val="0"/>
          <w:numId w:val="5"/>
        </w:numPr>
        <w:ind w:left="284" w:hanging="284"/>
        <w:jc w:val="both"/>
        <w:rPr>
          <w:rFonts w:ascii="Gill Sans" w:hAnsi="Gill Sans" w:cs="Gill Sans"/>
        </w:rPr>
      </w:pPr>
      <w:r w:rsidRPr="008608FE">
        <w:rPr>
          <w:rFonts w:ascii="Gill Sans" w:hAnsi="Gill Sans" w:cs="Gill Sans"/>
        </w:rPr>
        <w:t xml:space="preserve">‘Comparing the Subnational Constitutional Space of the European Sub-State Entities in the Area of Foreign Affairs’ 4 </w:t>
      </w:r>
      <w:r w:rsidRPr="008608FE">
        <w:rPr>
          <w:rFonts w:ascii="Gill Sans" w:hAnsi="Gill Sans" w:cs="Gill Sans"/>
          <w:i/>
        </w:rPr>
        <w:t>Perspectives on Federalism</w:t>
      </w:r>
      <w:r w:rsidRPr="008608FE">
        <w:rPr>
          <w:rFonts w:ascii="Gill Sans" w:hAnsi="Gill Sans" w:cs="Gill Sans"/>
        </w:rPr>
        <w:t xml:space="preserve"> (2012) E-239-268.</w:t>
      </w:r>
    </w:p>
    <w:p w14:paraId="63255635" w14:textId="77777777" w:rsidR="00B7614C" w:rsidRPr="00A3220A" w:rsidRDefault="00B7614C" w:rsidP="00B7614C">
      <w:pPr>
        <w:pStyle w:val="Default"/>
        <w:jc w:val="both"/>
        <w:rPr>
          <w:rFonts w:ascii="Gill Sans" w:hAnsi="Gill Sans" w:cs="Gill Sans"/>
          <w:sz w:val="4"/>
          <w:szCs w:val="4"/>
        </w:rPr>
      </w:pPr>
    </w:p>
    <w:p w14:paraId="2A692ABD" w14:textId="77777777" w:rsidR="00B7614C" w:rsidRPr="008608FE" w:rsidRDefault="00B7614C" w:rsidP="00B7614C">
      <w:pPr>
        <w:pStyle w:val="Default"/>
        <w:numPr>
          <w:ilvl w:val="0"/>
          <w:numId w:val="5"/>
        </w:numPr>
        <w:ind w:left="284" w:hanging="284"/>
        <w:jc w:val="both"/>
        <w:rPr>
          <w:rFonts w:ascii="Gill Sans" w:hAnsi="Gill Sans" w:cs="Gill Sans"/>
        </w:rPr>
      </w:pPr>
      <w:r w:rsidRPr="008608FE">
        <w:rPr>
          <w:rFonts w:ascii="Gill Sans" w:hAnsi="Gill Sans" w:cs="Gill Sans"/>
        </w:rPr>
        <w:t xml:space="preserve">‘Building transitional justice mechanisms without a peace settlement. A critical appraisal of the recent jurisprudence of the Strasbourg Court on the Cyprus issue’ 35 </w:t>
      </w:r>
      <w:r w:rsidRPr="008608FE">
        <w:rPr>
          <w:rFonts w:ascii="Gill Sans" w:hAnsi="Gill Sans" w:cs="Gill Sans"/>
          <w:i/>
        </w:rPr>
        <w:t>European Law Review</w:t>
      </w:r>
      <w:r w:rsidRPr="008608FE">
        <w:rPr>
          <w:rFonts w:ascii="Gill Sans" w:hAnsi="Gill Sans" w:cs="Gill Sans"/>
        </w:rPr>
        <w:t xml:space="preserve"> (2010) 720-733.</w:t>
      </w:r>
    </w:p>
    <w:p w14:paraId="1F995553" w14:textId="77777777" w:rsidR="00B7614C" w:rsidRPr="00A3220A" w:rsidRDefault="00B7614C" w:rsidP="00B7614C">
      <w:pPr>
        <w:pStyle w:val="Default"/>
        <w:jc w:val="both"/>
        <w:rPr>
          <w:rFonts w:ascii="Gill Sans" w:hAnsi="Gill Sans" w:cs="Gill Sans"/>
          <w:sz w:val="4"/>
          <w:szCs w:val="4"/>
        </w:rPr>
      </w:pPr>
    </w:p>
    <w:p w14:paraId="586B21A0" w14:textId="77777777" w:rsidR="00B7614C" w:rsidRPr="008608FE" w:rsidRDefault="00B7614C" w:rsidP="00B7614C">
      <w:pPr>
        <w:pStyle w:val="Default"/>
        <w:numPr>
          <w:ilvl w:val="0"/>
          <w:numId w:val="5"/>
        </w:numPr>
        <w:ind w:left="284" w:hanging="284"/>
        <w:jc w:val="both"/>
        <w:rPr>
          <w:rFonts w:ascii="Gill Sans" w:hAnsi="Gill Sans" w:cs="Gill Sans"/>
        </w:rPr>
      </w:pPr>
      <w:r w:rsidRPr="008608FE">
        <w:rPr>
          <w:rFonts w:ascii="Gill Sans" w:hAnsi="Gill Sans" w:cs="Gill Sans"/>
        </w:rPr>
        <w:t xml:space="preserve">‘Speaking of the de…rogations: Accommodating a solution of the Cyprus Problem within the Union legal order’ (with M Cremona), 11 </w:t>
      </w:r>
      <w:r w:rsidRPr="008608FE">
        <w:rPr>
          <w:rFonts w:ascii="Gill Sans" w:hAnsi="Gill Sans" w:cs="Gill Sans"/>
          <w:i/>
        </w:rPr>
        <w:t xml:space="preserve">Journal of Balkan and Near Eastern Studies </w:t>
      </w:r>
      <w:r w:rsidRPr="008608FE">
        <w:rPr>
          <w:rFonts w:ascii="Gill Sans" w:hAnsi="Gill Sans" w:cs="Gill Sans"/>
        </w:rPr>
        <w:t xml:space="preserve">(2009) 381-395. </w:t>
      </w:r>
    </w:p>
    <w:p w14:paraId="20F5D41D" w14:textId="77777777" w:rsidR="00B7614C" w:rsidRPr="00A3220A" w:rsidRDefault="00B7614C" w:rsidP="00B7614C">
      <w:pPr>
        <w:pStyle w:val="Default"/>
        <w:jc w:val="both"/>
        <w:rPr>
          <w:rFonts w:ascii="Gill Sans" w:hAnsi="Gill Sans" w:cs="Gill Sans"/>
          <w:sz w:val="4"/>
          <w:szCs w:val="4"/>
        </w:rPr>
      </w:pPr>
    </w:p>
    <w:p w14:paraId="11D71FF9" w14:textId="77777777" w:rsidR="00B7614C" w:rsidRPr="008608FE" w:rsidRDefault="00B7614C" w:rsidP="00B7614C">
      <w:pPr>
        <w:pStyle w:val="Default"/>
        <w:numPr>
          <w:ilvl w:val="0"/>
          <w:numId w:val="5"/>
        </w:numPr>
        <w:ind w:left="284" w:hanging="284"/>
        <w:jc w:val="both"/>
        <w:rPr>
          <w:rFonts w:ascii="Gill Sans" w:hAnsi="Gill Sans" w:cs="Gill Sans"/>
        </w:rPr>
      </w:pPr>
      <w:r w:rsidRPr="008608FE">
        <w:rPr>
          <w:rFonts w:ascii="Gill Sans" w:hAnsi="Gill Sans" w:cs="Gill Sans"/>
        </w:rPr>
        <w:t xml:space="preserve">‘The application of the </w:t>
      </w:r>
      <w:proofErr w:type="spellStart"/>
      <w:r w:rsidRPr="008608FE">
        <w:rPr>
          <w:rFonts w:ascii="Gill Sans" w:hAnsi="Gill Sans" w:cs="Gill Sans"/>
          <w:i/>
        </w:rPr>
        <w:t>acquis</w:t>
      </w:r>
      <w:proofErr w:type="spellEnd"/>
      <w:r w:rsidRPr="008608FE">
        <w:rPr>
          <w:rFonts w:ascii="Gill Sans" w:hAnsi="Gill Sans" w:cs="Gill Sans"/>
          <w:i/>
        </w:rPr>
        <w:t xml:space="preserve"> </w:t>
      </w:r>
      <w:proofErr w:type="spellStart"/>
      <w:r w:rsidRPr="008608FE">
        <w:rPr>
          <w:rFonts w:ascii="Gill Sans" w:hAnsi="Gill Sans" w:cs="Gill Sans"/>
          <w:i/>
        </w:rPr>
        <w:t>communautaire</w:t>
      </w:r>
      <w:proofErr w:type="spellEnd"/>
      <w:r w:rsidRPr="008608FE">
        <w:rPr>
          <w:rFonts w:ascii="Gill Sans" w:hAnsi="Gill Sans" w:cs="Gill Sans"/>
        </w:rPr>
        <w:t xml:space="preserve"> in the areas not under the effective control of the Republic of Cyprus: The Green Line Regulation’, 45 </w:t>
      </w:r>
      <w:r w:rsidRPr="008608FE">
        <w:rPr>
          <w:rFonts w:ascii="Gill Sans" w:hAnsi="Gill Sans" w:cs="Gill Sans"/>
          <w:i/>
        </w:rPr>
        <w:t xml:space="preserve">Common Market Law Review </w:t>
      </w:r>
      <w:r w:rsidRPr="008608FE">
        <w:rPr>
          <w:rFonts w:ascii="Gill Sans" w:hAnsi="Gill Sans" w:cs="Gill Sans"/>
        </w:rPr>
        <w:t>(2008) 727-755.</w:t>
      </w:r>
    </w:p>
    <w:p w14:paraId="060CC7BF" w14:textId="77777777" w:rsidR="00B7614C" w:rsidRPr="008608FE" w:rsidRDefault="00B7614C" w:rsidP="00A3220A">
      <w:pPr>
        <w:pStyle w:val="CVNormal"/>
        <w:ind w:left="0" w:right="0"/>
        <w:jc w:val="both"/>
        <w:rPr>
          <w:rFonts w:ascii="Gill Sans" w:hAnsi="Gill Sans" w:cs="Gill Sans"/>
          <w:sz w:val="24"/>
          <w:szCs w:val="24"/>
        </w:rPr>
      </w:pPr>
    </w:p>
    <w:p w14:paraId="3357A6DB" w14:textId="77777777" w:rsidR="00B7614C" w:rsidRPr="009F0F93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SemiBold Italic" w:hAnsi="Gill Sans SemiBold Italic" w:cs="Gill Sans"/>
          <w:bCs/>
          <w:szCs w:val="24"/>
        </w:rPr>
      </w:pPr>
      <w:r w:rsidRPr="009F0F93">
        <w:rPr>
          <w:rFonts w:ascii="Gill Sans SemiBold Italic" w:hAnsi="Gill Sans SemiBold Italic" w:cs="Gill Sans"/>
          <w:bCs/>
          <w:szCs w:val="24"/>
        </w:rPr>
        <w:t xml:space="preserve">Book Chapters </w:t>
      </w:r>
    </w:p>
    <w:p w14:paraId="44A8E970" w14:textId="16025624" w:rsidR="00B7614C" w:rsidRPr="008608FE" w:rsidRDefault="00B7614C" w:rsidP="00B7614C">
      <w:pPr>
        <w:numPr>
          <w:ilvl w:val="0"/>
          <w:numId w:val="1"/>
        </w:numPr>
        <w:ind w:left="284" w:hanging="284"/>
        <w:jc w:val="both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bCs/>
          <w:szCs w:val="24"/>
        </w:rPr>
        <w:t xml:space="preserve">‘The Paradox of Territorial Autonomy: How Subnational Representation Leads to Secessionist Preferences’ (with E </w:t>
      </w:r>
      <w:proofErr w:type="spellStart"/>
      <w:r w:rsidRPr="008608FE">
        <w:rPr>
          <w:rFonts w:ascii="Gill Sans" w:hAnsi="Gill Sans" w:cs="Gill Sans"/>
          <w:bCs/>
          <w:szCs w:val="24"/>
        </w:rPr>
        <w:t>Dinas</w:t>
      </w:r>
      <w:proofErr w:type="spellEnd"/>
      <w:r w:rsidRPr="008608FE">
        <w:rPr>
          <w:rFonts w:ascii="Gill Sans" w:hAnsi="Gill Sans" w:cs="Gill Sans"/>
          <w:bCs/>
          <w:szCs w:val="24"/>
        </w:rPr>
        <w:t xml:space="preserve">) in R Albert and Y </w:t>
      </w:r>
      <w:proofErr w:type="spellStart"/>
      <w:r w:rsidRPr="008608FE">
        <w:rPr>
          <w:rFonts w:ascii="Gill Sans" w:hAnsi="Gill Sans" w:cs="Gill Sans"/>
          <w:bCs/>
          <w:szCs w:val="24"/>
        </w:rPr>
        <w:t>Roznai</w:t>
      </w:r>
      <w:proofErr w:type="spellEnd"/>
      <w:r w:rsidRPr="008608FE">
        <w:rPr>
          <w:rFonts w:ascii="Gill Sans" w:hAnsi="Gill Sans" w:cs="Gill Sans"/>
          <w:bCs/>
          <w:szCs w:val="24"/>
        </w:rPr>
        <w:t xml:space="preserve"> (</w:t>
      </w:r>
      <w:proofErr w:type="spellStart"/>
      <w:r w:rsidRPr="008608FE">
        <w:rPr>
          <w:rFonts w:ascii="Gill Sans" w:hAnsi="Gill Sans" w:cs="Gill Sans"/>
          <w:bCs/>
          <w:szCs w:val="24"/>
        </w:rPr>
        <w:t>eds</w:t>
      </w:r>
      <w:proofErr w:type="spellEnd"/>
      <w:r w:rsidRPr="008608FE">
        <w:rPr>
          <w:rFonts w:ascii="Gill Sans" w:hAnsi="Gill Sans" w:cs="Gill Sans"/>
          <w:bCs/>
          <w:szCs w:val="24"/>
        </w:rPr>
        <w:t xml:space="preserve">), </w:t>
      </w:r>
      <w:r w:rsidRPr="008608FE">
        <w:rPr>
          <w:rFonts w:ascii="Gill Sans" w:hAnsi="Gill Sans" w:cs="Gill Sans"/>
          <w:bCs/>
          <w:i/>
          <w:szCs w:val="24"/>
        </w:rPr>
        <w:t xml:space="preserve">Constitutionalism Under Extreme Conditions: Between Law and Exception </w:t>
      </w:r>
      <w:r w:rsidRPr="008608FE">
        <w:rPr>
          <w:rFonts w:ascii="Gill Sans" w:hAnsi="Gill Sans" w:cs="Gill Sans"/>
          <w:szCs w:val="24"/>
        </w:rPr>
        <w:t>(forthcoming in</w:t>
      </w:r>
      <w:r w:rsidRPr="008608FE">
        <w:rPr>
          <w:rFonts w:ascii="Gill Sans" w:hAnsi="Gill Sans" w:cs="Gill Sans"/>
          <w:i/>
          <w:szCs w:val="24"/>
        </w:rPr>
        <w:t xml:space="preserve"> </w:t>
      </w:r>
      <w:r w:rsidR="0023110C">
        <w:rPr>
          <w:rFonts w:ascii="Gill Sans" w:hAnsi="Gill Sans" w:cs="Gill Sans"/>
          <w:szCs w:val="24"/>
        </w:rPr>
        <w:t>2018</w:t>
      </w:r>
      <w:r w:rsidRPr="008608FE">
        <w:rPr>
          <w:rFonts w:ascii="Gill Sans" w:hAnsi="Gill Sans" w:cs="Gill Sans"/>
          <w:szCs w:val="24"/>
        </w:rPr>
        <w:t>).</w:t>
      </w:r>
    </w:p>
    <w:p w14:paraId="1F104B46" w14:textId="77777777" w:rsidR="00B7614C" w:rsidRPr="009F0F93" w:rsidRDefault="00B7614C" w:rsidP="00A3220A">
      <w:pPr>
        <w:jc w:val="both"/>
        <w:rPr>
          <w:rFonts w:ascii="Gill Sans" w:hAnsi="Gill Sans" w:cs="Gill Sans"/>
          <w:bCs/>
          <w:sz w:val="6"/>
          <w:szCs w:val="6"/>
        </w:rPr>
      </w:pPr>
    </w:p>
    <w:p w14:paraId="4F24913F" w14:textId="15250026" w:rsidR="00B7614C" w:rsidRPr="008608FE" w:rsidRDefault="00B7614C" w:rsidP="00B7614C">
      <w:pPr>
        <w:numPr>
          <w:ilvl w:val="0"/>
          <w:numId w:val="1"/>
        </w:numPr>
        <w:ind w:left="284" w:hanging="284"/>
        <w:jc w:val="both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szCs w:val="24"/>
        </w:rPr>
        <w:t>‘Reflecting and Building Asymmetries: The Role of (Sub-) Constitutional Statutes in Spain and the UK</w:t>
      </w:r>
      <w:r w:rsidRPr="008608FE">
        <w:rPr>
          <w:rFonts w:ascii="Gill Sans" w:hAnsi="Gill Sans" w:cs="Gill Sans"/>
          <w:bCs/>
          <w:szCs w:val="24"/>
        </w:rPr>
        <w:t>’ in R Albert and J Colon-Rios (</w:t>
      </w:r>
      <w:proofErr w:type="spellStart"/>
      <w:proofErr w:type="gramStart"/>
      <w:r w:rsidRPr="008608FE">
        <w:rPr>
          <w:rFonts w:ascii="Gill Sans" w:hAnsi="Gill Sans" w:cs="Gill Sans"/>
          <w:bCs/>
          <w:szCs w:val="24"/>
        </w:rPr>
        <w:t>eds</w:t>
      </w:r>
      <w:proofErr w:type="spellEnd"/>
      <w:proofErr w:type="gramEnd"/>
      <w:r w:rsidRPr="008608FE">
        <w:rPr>
          <w:rFonts w:ascii="Gill Sans" w:hAnsi="Gill Sans" w:cs="Gill Sans"/>
          <w:bCs/>
          <w:szCs w:val="24"/>
        </w:rPr>
        <w:t>),</w:t>
      </w:r>
      <w:r w:rsidRPr="008608FE">
        <w:rPr>
          <w:rFonts w:ascii="Gill Sans" w:hAnsi="Gill Sans" w:cs="Gill Sans"/>
          <w:bCs/>
          <w:i/>
          <w:szCs w:val="24"/>
        </w:rPr>
        <w:t xml:space="preserve"> </w:t>
      </w:r>
      <w:r w:rsidRPr="008608FE">
        <w:rPr>
          <w:rFonts w:ascii="Gill Sans" w:hAnsi="Gill Sans" w:cs="Gill Sans"/>
          <w:i/>
          <w:szCs w:val="24"/>
        </w:rPr>
        <w:t>Quasi-Constitutionality and Constitutional Statutes: Forms,</w:t>
      </w:r>
      <w:r w:rsidRPr="008608FE">
        <w:rPr>
          <w:rFonts w:ascii="Gill Sans" w:hAnsi="Gill Sans" w:cs="Gill Sans"/>
          <w:bCs/>
          <w:i/>
          <w:szCs w:val="24"/>
        </w:rPr>
        <w:t xml:space="preserve"> </w:t>
      </w:r>
      <w:r w:rsidRPr="008608FE">
        <w:rPr>
          <w:rFonts w:ascii="Gill Sans" w:hAnsi="Gill Sans" w:cs="Gill Sans"/>
          <w:i/>
          <w:szCs w:val="24"/>
        </w:rPr>
        <w:t>Functions, Applications</w:t>
      </w:r>
      <w:r w:rsidRPr="008608FE">
        <w:rPr>
          <w:rFonts w:ascii="Gill Sans" w:hAnsi="Gill Sans" w:cs="Gill Sans"/>
          <w:szCs w:val="24"/>
        </w:rPr>
        <w:t xml:space="preserve"> (</w:t>
      </w:r>
      <w:r w:rsidR="0023110C" w:rsidRPr="008608FE">
        <w:rPr>
          <w:rFonts w:ascii="Gill Sans" w:hAnsi="Gill Sans" w:cs="Gill Sans"/>
          <w:bCs/>
          <w:szCs w:val="24"/>
        </w:rPr>
        <w:t xml:space="preserve">(New York and London, </w:t>
      </w:r>
      <w:proofErr w:type="spellStart"/>
      <w:r w:rsidR="0023110C" w:rsidRPr="008608FE">
        <w:rPr>
          <w:rFonts w:ascii="Gill Sans" w:hAnsi="Gill Sans" w:cs="Gill Sans"/>
          <w:bCs/>
          <w:szCs w:val="24"/>
        </w:rPr>
        <w:t>Routledge</w:t>
      </w:r>
      <w:proofErr w:type="spellEnd"/>
      <w:r w:rsidR="0023110C" w:rsidRPr="008608FE">
        <w:rPr>
          <w:rFonts w:ascii="Gill Sans" w:hAnsi="Gill Sans" w:cs="Gill Sans"/>
          <w:bCs/>
          <w:szCs w:val="24"/>
        </w:rPr>
        <w:t xml:space="preserve">, </w:t>
      </w:r>
      <w:r w:rsidRPr="008608FE">
        <w:rPr>
          <w:rFonts w:ascii="Gill Sans" w:hAnsi="Gill Sans" w:cs="Gill Sans"/>
          <w:szCs w:val="24"/>
        </w:rPr>
        <w:t>forthcoming in</w:t>
      </w:r>
      <w:r w:rsidRPr="008608FE">
        <w:rPr>
          <w:rFonts w:ascii="Gill Sans" w:hAnsi="Gill Sans" w:cs="Gill Sans"/>
          <w:i/>
          <w:szCs w:val="24"/>
        </w:rPr>
        <w:t xml:space="preserve"> </w:t>
      </w:r>
      <w:r w:rsidR="0023110C">
        <w:rPr>
          <w:rFonts w:ascii="Gill Sans" w:hAnsi="Gill Sans" w:cs="Gill Sans"/>
          <w:szCs w:val="24"/>
        </w:rPr>
        <w:t>2018</w:t>
      </w:r>
      <w:r w:rsidRPr="008608FE">
        <w:rPr>
          <w:rFonts w:ascii="Gill Sans" w:hAnsi="Gill Sans" w:cs="Gill Sans"/>
          <w:szCs w:val="24"/>
        </w:rPr>
        <w:t>).</w:t>
      </w:r>
    </w:p>
    <w:p w14:paraId="48E50F67" w14:textId="77777777" w:rsidR="00B7614C" w:rsidRPr="00A3220A" w:rsidRDefault="00B7614C" w:rsidP="00B7614C">
      <w:pPr>
        <w:jc w:val="both"/>
        <w:rPr>
          <w:rFonts w:ascii="Gill Sans" w:hAnsi="Gill Sans" w:cs="Gill Sans"/>
          <w:bCs/>
          <w:sz w:val="4"/>
          <w:szCs w:val="4"/>
        </w:rPr>
      </w:pPr>
    </w:p>
    <w:p w14:paraId="168CC361" w14:textId="77777777" w:rsidR="00B7614C" w:rsidRPr="008608FE" w:rsidRDefault="00B7614C" w:rsidP="00B7614C">
      <w:pPr>
        <w:numPr>
          <w:ilvl w:val="0"/>
          <w:numId w:val="1"/>
        </w:numPr>
        <w:ind w:left="284" w:hanging="284"/>
        <w:jc w:val="both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bCs/>
          <w:szCs w:val="24"/>
        </w:rPr>
        <w:t xml:space="preserve">‘The Cyprus Conflict in Turkish-EU Relations: A Gordian Knot?’ in F </w:t>
      </w:r>
      <w:proofErr w:type="spellStart"/>
      <w:r w:rsidRPr="008608FE">
        <w:rPr>
          <w:rFonts w:ascii="Gill Sans" w:hAnsi="Gill Sans" w:cs="Gill Sans"/>
          <w:bCs/>
          <w:szCs w:val="24"/>
        </w:rPr>
        <w:t>Cengiz</w:t>
      </w:r>
      <w:proofErr w:type="spellEnd"/>
      <w:r w:rsidRPr="008608FE">
        <w:rPr>
          <w:rFonts w:ascii="Gill Sans" w:hAnsi="Gill Sans" w:cs="Gill Sans"/>
          <w:bCs/>
          <w:szCs w:val="24"/>
        </w:rPr>
        <w:t xml:space="preserve"> and L Hoffmann (</w:t>
      </w:r>
      <w:proofErr w:type="spellStart"/>
      <w:r w:rsidRPr="008608FE">
        <w:rPr>
          <w:rFonts w:ascii="Gill Sans" w:hAnsi="Gill Sans" w:cs="Gill Sans"/>
          <w:bCs/>
          <w:szCs w:val="24"/>
        </w:rPr>
        <w:t>eds</w:t>
      </w:r>
      <w:proofErr w:type="spellEnd"/>
      <w:r w:rsidRPr="008608FE">
        <w:rPr>
          <w:rFonts w:ascii="Gill Sans" w:hAnsi="Gill Sans" w:cs="Gill Sans"/>
          <w:bCs/>
          <w:szCs w:val="24"/>
        </w:rPr>
        <w:t xml:space="preserve">), </w:t>
      </w:r>
      <w:r w:rsidRPr="008608FE">
        <w:rPr>
          <w:rFonts w:ascii="Gill Sans" w:hAnsi="Gill Sans" w:cs="Gill Sans"/>
          <w:bCs/>
          <w:i/>
          <w:szCs w:val="24"/>
        </w:rPr>
        <w:t>Turkey and the European Union: Facing New Challenges and Opportunities</w:t>
      </w:r>
      <w:r w:rsidRPr="008608FE">
        <w:rPr>
          <w:rFonts w:ascii="Gill Sans" w:hAnsi="Gill Sans" w:cs="Gill Sans"/>
          <w:bCs/>
          <w:szCs w:val="24"/>
        </w:rPr>
        <w:t xml:space="preserve"> (New York and London, </w:t>
      </w:r>
      <w:proofErr w:type="spellStart"/>
      <w:r w:rsidRPr="008608FE">
        <w:rPr>
          <w:rFonts w:ascii="Gill Sans" w:hAnsi="Gill Sans" w:cs="Gill Sans"/>
          <w:bCs/>
          <w:szCs w:val="24"/>
        </w:rPr>
        <w:t>Routledge</w:t>
      </w:r>
      <w:proofErr w:type="spellEnd"/>
      <w:r w:rsidRPr="008608FE">
        <w:rPr>
          <w:rFonts w:ascii="Gill Sans" w:hAnsi="Gill Sans" w:cs="Gill Sans"/>
          <w:bCs/>
          <w:szCs w:val="24"/>
        </w:rPr>
        <w:t>, 2013) 28-44.</w:t>
      </w:r>
    </w:p>
    <w:p w14:paraId="3130155D" w14:textId="77777777" w:rsidR="00B7614C" w:rsidRPr="00A3220A" w:rsidRDefault="00B7614C" w:rsidP="00B7614C">
      <w:pPr>
        <w:ind w:left="284" w:hanging="284"/>
        <w:jc w:val="both"/>
        <w:rPr>
          <w:rFonts w:ascii="Gill Sans" w:hAnsi="Gill Sans" w:cs="Gill Sans"/>
          <w:bCs/>
          <w:sz w:val="4"/>
          <w:szCs w:val="4"/>
        </w:rPr>
      </w:pPr>
    </w:p>
    <w:p w14:paraId="1CB0624F" w14:textId="77777777" w:rsidR="00B7614C" w:rsidRPr="008608FE" w:rsidRDefault="00B7614C" w:rsidP="00B7614C">
      <w:pPr>
        <w:numPr>
          <w:ilvl w:val="0"/>
          <w:numId w:val="1"/>
        </w:numPr>
        <w:ind w:left="284" w:hanging="284"/>
        <w:jc w:val="both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bCs/>
          <w:szCs w:val="24"/>
        </w:rPr>
        <w:t>‘</w:t>
      </w:r>
      <w:r w:rsidRPr="008608FE">
        <w:rPr>
          <w:rFonts w:ascii="Gill Sans" w:hAnsi="Gill Sans" w:cs="Gill Sans"/>
          <w:szCs w:val="24"/>
        </w:rPr>
        <w:t>The role of sub-state entities in the EU decision-making processes: A comparative constitutional law approach</w:t>
      </w:r>
      <w:r w:rsidRPr="008608FE">
        <w:rPr>
          <w:rFonts w:ascii="Gill Sans" w:hAnsi="Gill Sans" w:cs="Gill Sans"/>
          <w:bCs/>
          <w:szCs w:val="24"/>
        </w:rPr>
        <w:t xml:space="preserve">’ in E </w:t>
      </w:r>
      <w:proofErr w:type="spellStart"/>
      <w:r w:rsidRPr="008608FE">
        <w:rPr>
          <w:rFonts w:ascii="Gill Sans" w:hAnsi="Gill Sans" w:cs="Gill Sans"/>
          <w:bCs/>
          <w:szCs w:val="24"/>
        </w:rPr>
        <w:t>Cloots</w:t>
      </w:r>
      <w:proofErr w:type="spellEnd"/>
      <w:r w:rsidRPr="008608FE">
        <w:rPr>
          <w:rFonts w:ascii="Gill Sans" w:hAnsi="Gill Sans" w:cs="Gill Sans"/>
          <w:bCs/>
          <w:szCs w:val="24"/>
        </w:rPr>
        <w:t xml:space="preserve">, G De </w:t>
      </w:r>
      <w:proofErr w:type="spellStart"/>
      <w:r w:rsidRPr="008608FE">
        <w:rPr>
          <w:rFonts w:ascii="Gill Sans" w:hAnsi="Gill Sans" w:cs="Gill Sans"/>
          <w:bCs/>
          <w:szCs w:val="24"/>
        </w:rPr>
        <w:t>Baere</w:t>
      </w:r>
      <w:proofErr w:type="spellEnd"/>
      <w:r w:rsidRPr="008608FE">
        <w:rPr>
          <w:rFonts w:ascii="Gill Sans" w:hAnsi="Gill Sans" w:cs="Gill Sans"/>
          <w:bCs/>
          <w:szCs w:val="24"/>
        </w:rPr>
        <w:t xml:space="preserve"> and S </w:t>
      </w:r>
      <w:proofErr w:type="spellStart"/>
      <w:r w:rsidRPr="008608FE">
        <w:rPr>
          <w:rFonts w:ascii="Gill Sans" w:hAnsi="Gill Sans" w:cs="Gill Sans"/>
          <w:bCs/>
          <w:szCs w:val="24"/>
        </w:rPr>
        <w:t>Sottiaux</w:t>
      </w:r>
      <w:proofErr w:type="spellEnd"/>
      <w:r w:rsidRPr="008608FE">
        <w:rPr>
          <w:rFonts w:ascii="Gill Sans" w:hAnsi="Gill Sans" w:cs="Gill Sans"/>
          <w:bCs/>
          <w:szCs w:val="24"/>
        </w:rPr>
        <w:t xml:space="preserve"> (</w:t>
      </w:r>
      <w:proofErr w:type="spellStart"/>
      <w:r w:rsidRPr="008608FE">
        <w:rPr>
          <w:rFonts w:ascii="Gill Sans" w:hAnsi="Gill Sans" w:cs="Gill Sans"/>
          <w:bCs/>
          <w:szCs w:val="24"/>
        </w:rPr>
        <w:t>eds</w:t>
      </w:r>
      <w:proofErr w:type="spellEnd"/>
      <w:r w:rsidRPr="008608FE">
        <w:rPr>
          <w:rFonts w:ascii="Gill Sans" w:hAnsi="Gill Sans" w:cs="Gill Sans"/>
          <w:bCs/>
          <w:szCs w:val="24"/>
        </w:rPr>
        <w:t xml:space="preserve">), </w:t>
      </w:r>
      <w:r w:rsidRPr="008608FE">
        <w:rPr>
          <w:rFonts w:ascii="Gill Sans" w:hAnsi="Gill Sans" w:cs="Gill Sans"/>
          <w:bCs/>
          <w:i/>
          <w:szCs w:val="24"/>
        </w:rPr>
        <w:t xml:space="preserve">Federalism in the EU </w:t>
      </w:r>
      <w:r w:rsidRPr="008608FE">
        <w:rPr>
          <w:rFonts w:ascii="Gill Sans" w:hAnsi="Gill Sans" w:cs="Gill Sans"/>
          <w:bCs/>
          <w:szCs w:val="24"/>
        </w:rPr>
        <w:t>(Oxford, Hart Publishing, 2012) 210-229.</w:t>
      </w:r>
    </w:p>
    <w:p w14:paraId="35B83C27" w14:textId="77777777" w:rsidR="00B7614C" w:rsidRPr="00A3220A" w:rsidRDefault="00B7614C" w:rsidP="00B7614C">
      <w:pPr>
        <w:ind w:left="284" w:hanging="284"/>
        <w:jc w:val="both"/>
        <w:rPr>
          <w:rFonts w:ascii="Gill Sans" w:hAnsi="Gill Sans" w:cs="Gill Sans"/>
          <w:sz w:val="4"/>
          <w:szCs w:val="4"/>
        </w:rPr>
      </w:pPr>
    </w:p>
    <w:p w14:paraId="77E87AA2" w14:textId="77777777" w:rsidR="00B7614C" w:rsidRPr="008608FE" w:rsidRDefault="00B7614C" w:rsidP="00A61BB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Style w:val="longtext"/>
          <w:rFonts w:ascii="Gill Sans" w:hAnsi="Gill Sans" w:cs="Gill Sans"/>
          <w:color w:val="000000"/>
          <w:szCs w:val="24"/>
          <w:shd w:val="clear" w:color="auto" w:fill="FFFFFF"/>
        </w:rPr>
      </w:pPr>
      <w:r w:rsidRPr="008608FE">
        <w:rPr>
          <w:rFonts w:ascii="Gill Sans" w:hAnsi="Gill Sans" w:cs="Gill Sans"/>
          <w:szCs w:val="24"/>
        </w:rPr>
        <w:t>‘</w:t>
      </w:r>
      <w:proofErr w:type="spellStart"/>
      <w:r w:rsidRPr="008608FE">
        <w:rPr>
          <w:rFonts w:ascii="Gill Sans" w:hAnsi="Gill Sans" w:cs="Gill Sans"/>
          <w:szCs w:val="24"/>
        </w:rPr>
        <w:t>Gestión</w:t>
      </w:r>
      <w:proofErr w:type="spellEnd"/>
      <w:r w:rsidRPr="008608FE">
        <w:rPr>
          <w:rFonts w:ascii="Gill Sans" w:hAnsi="Gill Sans" w:cs="Gill Sans"/>
          <w:szCs w:val="24"/>
        </w:rPr>
        <w:t xml:space="preserve"> de los </w:t>
      </w:r>
      <w:proofErr w:type="spellStart"/>
      <w:r w:rsidRPr="008608FE">
        <w:rPr>
          <w:rFonts w:ascii="Gill Sans" w:hAnsi="Gill Sans" w:cs="Gill Sans"/>
          <w:szCs w:val="24"/>
        </w:rPr>
        <w:t>estados</w:t>
      </w:r>
      <w:proofErr w:type="spellEnd"/>
      <w:r w:rsidRPr="008608FE">
        <w:rPr>
          <w:rFonts w:ascii="Gill Sans" w:hAnsi="Gill Sans" w:cs="Gill Sans"/>
          <w:szCs w:val="24"/>
        </w:rPr>
        <w:t xml:space="preserve"> </w:t>
      </w:r>
      <w:proofErr w:type="spellStart"/>
      <w:r w:rsidRPr="008608FE">
        <w:rPr>
          <w:rFonts w:ascii="Gill Sans" w:hAnsi="Gill Sans" w:cs="Gill Sans"/>
          <w:szCs w:val="24"/>
        </w:rPr>
        <w:t>plurinacionales</w:t>
      </w:r>
      <w:proofErr w:type="spellEnd"/>
      <w:r w:rsidRPr="008608FE">
        <w:rPr>
          <w:rFonts w:ascii="Gill Sans" w:hAnsi="Gill Sans" w:cs="Gill Sans"/>
          <w:szCs w:val="24"/>
        </w:rPr>
        <w:t xml:space="preserve"> </w:t>
      </w:r>
      <w:proofErr w:type="spellStart"/>
      <w:r w:rsidRPr="008608FE">
        <w:rPr>
          <w:rFonts w:ascii="Gill Sans" w:hAnsi="Gill Sans" w:cs="Gill Sans"/>
          <w:szCs w:val="24"/>
        </w:rPr>
        <w:t>europeos</w:t>
      </w:r>
      <w:proofErr w:type="spellEnd"/>
      <w:r w:rsidRPr="008608FE">
        <w:rPr>
          <w:rFonts w:ascii="Gill Sans" w:hAnsi="Gill Sans" w:cs="Gill Sans"/>
          <w:szCs w:val="24"/>
        </w:rPr>
        <w:t xml:space="preserve">: </w:t>
      </w:r>
      <w:proofErr w:type="spellStart"/>
      <w:r w:rsidRPr="008608FE">
        <w:rPr>
          <w:rFonts w:ascii="Gill Sans" w:hAnsi="Gill Sans" w:cs="Gill Sans"/>
          <w:szCs w:val="24"/>
        </w:rPr>
        <w:t>consolidando</w:t>
      </w:r>
      <w:proofErr w:type="spellEnd"/>
      <w:r w:rsidRPr="008608FE">
        <w:rPr>
          <w:rFonts w:ascii="Gill Sans" w:hAnsi="Gill Sans" w:cs="Gill Sans"/>
          <w:szCs w:val="24"/>
        </w:rPr>
        <w:t xml:space="preserve"> el </w:t>
      </w:r>
      <w:proofErr w:type="spellStart"/>
      <w:r w:rsidRPr="008608FE">
        <w:rPr>
          <w:rFonts w:ascii="Gill Sans" w:hAnsi="Gill Sans" w:cs="Gill Sans"/>
          <w:szCs w:val="24"/>
        </w:rPr>
        <w:t>consociacionalismo</w:t>
      </w:r>
      <w:proofErr w:type="spellEnd"/>
      <w:r w:rsidRPr="008608FE">
        <w:rPr>
          <w:rFonts w:ascii="Gill Sans" w:hAnsi="Gill Sans" w:cs="Gill Sans"/>
          <w:szCs w:val="24"/>
        </w:rPr>
        <w:t xml:space="preserve"> a </w:t>
      </w:r>
      <w:proofErr w:type="spellStart"/>
      <w:r w:rsidRPr="008608FE">
        <w:rPr>
          <w:rFonts w:ascii="Gill Sans" w:hAnsi="Gill Sans" w:cs="Gill Sans"/>
          <w:szCs w:val="24"/>
        </w:rPr>
        <w:t>través</w:t>
      </w:r>
      <w:proofErr w:type="spellEnd"/>
      <w:r w:rsidRPr="008608FE">
        <w:rPr>
          <w:rFonts w:ascii="Gill Sans" w:hAnsi="Gill Sans" w:cs="Gill Sans"/>
          <w:szCs w:val="24"/>
        </w:rPr>
        <w:t xml:space="preserve"> de los </w:t>
      </w:r>
      <w:proofErr w:type="spellStart"/>
      <w:r w:rsidRPr="008608FE">
        <w:rPr>
          <w:rFonts w:ascii="Gill Sans" w:hAnsi="Gill Sans" w:cs="Gill Sans"/>
          <w:szCs w:val="24"/>
        </w:rPr>
        <w:t>sistemas</w:t>
      </w:r>
      <w:proofErr w:type="spellEnd"/>
      <w:r w:rsidRPr="008608FE">
        <w:rPr>
          <w:rFonts w:ascii="Gill Sans" w:hAnsi="Gill Sans" w:cs="Gill Sans"/>
          <w:szCs w:val="24"/>
        </w:rPr>
        <w:t xml:space="preserve"> </w:t>
      </w:r>
      <w:proofErr w:type="spellStart"/>
      <w:r w:rsidRPr="008608FE">
        <w:rPr>
          <w:rFonts w:ascii="Gill Sans" w:hAnsi="Gill Sans" w:cs="Gill Sans"/>
          <w:szCs w:val="24"/>
        </w:rPr>
        <w:t>electorales</w:t>
      </w:r>
      <w:proofErr w:type="spellEnd"/>
      <w:r w:rsidRPr="008608FE">
        <w:rPr>
          <w:rFonts w:ascii="Gill Sans" w:hAnsi="Gill Sans" w:cs="Gill Sans"/>
          <w:szCs w:val="24"/>
        </w:rPr>
        <w:t xml:space="preserve">’ [Managing the European </w:t>
      </w:r>
      <w:proofErr w:type="spellStart"/>
      <w:r w:rsidRPr="008608FE">
        <w:rPr>
          <w:rFonts w:ascii="Gill Sans" w:hAnsi="Gill Sans" w:cs="Gill Sans"/>
          <w:szCs w:val="24"/>
        </w:rPr>
        <w:t>Plurinational</w:t>
      </w:r>
      <w:proofErr w:type="spellEnd"/>
      <w:r w:rsidRPr="008608FE">
        <w:rPr>
          <w:rFonts w:ascii="Gill Sans" w:hAnsi="Gill Sans" w:cs="Gill Sans"/>
          <w:szCs w:val="24"/>
        </w:rPr>
        <w:t xml:space="preserve"> States: Consolidating </w:t>
      </w:r>
      <w:proofErr w:type="spellStart"/>
      <w:r w:rsidRPr="008608FE">
        <w:rPr>
          <w:rFonts w:ascii="Gill Sans" w:hAnsi="Gill Sans" w:cs="Gill Sans"/>
          <w:szCs w:val="24"/>
        </w:rPr>
        <w:t>Consociationalism</w:t>
      </w:r>
      <w:proofErr w:type="spellEnd"/>
      <w:r w:rsidRPr="008608FE">
        <w:rPr>
          <w:rFonts w:ascii="Gill Sans" w:hAnsi="Gill Sans" w:cs="Gill Sans"/>
          <w:szCs w:val="24"/>
        </w:rPr>
        <w:t xml:space="preserve"> through the Electoral Systems</w:t>
      </w:r>
      <w:r w:rsidRPr="008608FE">
        <w:rPr>
          <w:rFonts w:ascii="Gill Sans" w:hAnsi="Gill Sans" w:cs="Gill Sans"/>
          <w:bCs/>
          <w:szCs w:val="24"/>
        </w:rPr>
        <w:t xml:space="preserve">](with E </w:t>
      </w:r>
      <w:proofErr w:type="spellStart"/>
      <w:r w:rsidRPr="008608FE">
        <w:rPr>
          <w:rFonts w:ascii="Gill Sans" w:hAnsi="Gill Sans" w:cs="Gill Sans"/>
          <w:bCs/>
          <w:szCs w:val="24"/>
        </w:rPr>
        <w:t>Dinas</w:t>
      </w:r>
      <w:proofErr w:type="spellEnd"/>
      <w:r w:rsidRPr="008608FE">
        <w:rPr>
          <w:rFonts w:ascii="Gill Sans" w:hAnsi="Gill Sans" w:cs="Gill Sans"/>
          <w:bCs/>
          <w:szCs w:val="24"/>
        </w:rPr>
        <w:t xml:space="preserve">) in </w:t>
      </w:r>
      <w:r w:rsidRPr="008608FE">
        <w:rPr>
          <w:rFonts w:ascii="Gill Sans" w:hAnsi="Gill Sans" w:cs="Gill Sans"/>
          <w:iCs/>
          <w:szCs w:val="24"/>
        </w:rPr>
        <w:t xml:space="preserve">Tribunal Electoral del </w:t>
      </w:r>
      <w:proofErr w:type="spellStart"/>
      <w:r w:rsidRPr="008608FE">
        <w:rPr>
          <w:rFonts w:ascii="Gill Sans" w:hAnsi="Gill Sans" w:cs="Gill Sans"/>
          <w:iCs/>
          <w:szCs w:val="24"/>
        </w:rPr>
        <w:t>Poder</w:t>
      </w:r>
      <w:proofErr w:type="spellEnd"/>
      <w:r w:rsidRPr="008608FE">
        <w:rPr>
          <w:rFonts w:ascii="Gill Sans" w:hAnsi="Gill Sans" w:cs="Gill Sans"/>
          <w:iCs/>
          <w:szCs w:val="24"/>
        </w:rPr>
        <w:t xml:space="preserve"> Judicial de la </w:t>
      </w:r>
      <w:proofErr w:type="spellStart"/>
      <w:r w:rsidRPr="008608FE">
        <w:rPr>
          <w:rFonts w:ascii="Gill Sans" w:hAnsi="Gill Sans" w:cs="Gill Sans"/>
          <w:iCs/>
          <w:szCs w:val="24"/>
        </w:rPr>
        <w:t>Federación</w:t>
      </w:r>
      <w:proofErr w:type="spellEnd"/>
      <w:r w:rsidRPr="008608FE">
        <w:rPr>
          <w:rStyle w:val="longtext"/>
          <w:rFonts w:ascii="Gill Sans" w:hAnsi="Gill Sans" w:cs="Gill Sans"/>
          <w:color w:val="000000"/>
          <w:szCs w:val="24"/>
          <w:shd w:val="clear" w:color="auto" w:fill="FFFFFF"/>
        </w:rPr>
        <w:t xml:space="preserve"> (ed.), </w:t>
      </w:r>
      <w:proofErr w:type="spellStart"/>
      <w:r w:rsidRPr="008608FE">
        <w:rPr>
          <w:rFonts w:ascii="Gill Sans" w:hAnsi="Gill Sans" w:cs="Gill Sans"/>
          <w:bCs/>
          <w:i/>
          <w:szCs w:val="24"/>
        </w:rPr>
        <w:t>Sistemas</w:t>
      </w:r>
      <w:proofErr w:type="spellEnd"/>
      <w:r w:rsidRPr="008608FE">
        <w:rPr>
          <w:rFonts w:ascii="Gill Sans" w:hAnsi="Gill Sans" w:cs="Gill Sans"/>
          <w:bCs/>
          <w:i/>
          <w:szCs w:val="24"/>
        </w:rPr>
        <w:t xml:space="preserve"> </w:t>
      </w:r>
      <w:proofErr w:type="spellStart"/>
      <w:r w:rsidRPr="008608FE">
        <w:rPr>
          <w:rFonts w:ascii="Gill Sans" w:hAnsi="Gill Sans" w:cs="Gill Sans"/>
          <w:bCs/>
          <w:i/>
          <w:szCs w:val="24"/>
        </w:rPr>
        <w:t>electorales</w:t>
      </w:r>
      <w:proofErr w:type="spellEnd"/>
      <w:r w:rsidRPr="008608FE">
        <w:rPr>
          <w:rFonts w:ascii="Gill Sans" w:hAnsi="Gill Sans" w:cs="Gill Sans"/>
          <w:i/>
          <w:color w:val="000000"/>
          <w:szCs w:val="24"/>
          <w:shd w:val="clear" w:color="auto" w:fill="FFFFFF"/>
        </w:rPr>
        <w:t xml:space="preserve"> </w:t>
      </w:r>
      <w:r w:rsidRPr="008608FE">
        <w:rPr>
          <w:rFonts w:ascii="Gill Sans" w:hAnsi="Gill Sans" w:cs="Gill Sans"/>
          <w:bCs/>
          <w:i/>
          <w:szCs w:val="24"/>
        </w:rPr>
        <w:t xml:space="preserve">y </w:t>
      </w:r>
      <w:proofErr w:type="spellStart"/>
      <w:r w:rsidRPr="008608FE">
        <w:rPr>
          <w:rFonts w:ascii="Gill Sans" w:hAnsi="Gill Sans" w:cs="Gill Sans"/>
          <w:bCs/>
          <w:i/>
          <w:szCs w:val="24"/>
        </w:rPr>
        <w:t>principios</w:t>
      </w:r>
      <w:proofErr w:type="spellEnd"/>
      <w:r w:rsidRPr="008608FE">
        <w:rPr>
          <w:rFonts w:ascii="Gill Sans" w:hAnsi="Gill Sans" w:cs="Gill Sans"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Pr="008608FE">
        <w:rPr>
          <w:rFonts w:ascii="Gill Sans" w:hAnsi="Gill Sans" w:cs="Gill Sans"/>
          <w:bCs/>
          <w:i/>
          <w:szCs w:val="24"/>
        </w:rPr>
        <w:t>constitucionales</w:t>
      </w:r>
      <w:proofErr w:type="spellEnd"/>
      <w:r w:rsidRPr="008608FE">
        <w:rPr>
          <w:rFonts w:ascii="Gill Sans" w:hAnsi="Gill Sans" w:cs="Gill Sans"/>
          <w:bCs/>
          <w:szCs w:val="24"/>
        </w:rPr>
        <w:t xml:space="preserve">. </w:t>
      </w:r>
      <w:r w:rsidRPr="008608FE">
        <w:rPr>
          <w:rStyle w:val="longtext"/>
          <w:rFonts w:ascii="Gill Sans" w:hAnsi="Gill Sans" w:cs="Gill Sans"/>
          <w:color w:val="000000"/>
          <w:szCs w:val="24"/>
          <w:shd w:val="clear" w:color="auto" w:fill="FFFFFF"/>
        </w:rPr>
        <w:t>[</w:t>
      </w:r>
      <w:r w:rsidRPr="008608FE">
        <w:rPr>
          <w:rStyle w:val="longtext"/>
          <w:rFonts w:ascii="Gill Sans" w:hAnsi="Gill Sans" w:cs="Gill Sans"/>
          <w:i/>
          <w:color w:val="000000"/>
          <w:szCs w:val="24"/>
          <w:shd w:val="clear" w:color="auto" w:fill="FFFFFF"/>
        </w:rPr>
        <w:t>Electoral Systems and Constitutional Principles</w:t>
      </w:r>
      <w:r w:rsidRPr="008608FE">
        <w:rPr>
          <w:rStyle w:val="longtext"/>
          <w:rFonts w:ascii="Gill Sans" w:hAnsi="Gill Sans" w:cs="Gill Sans"/>
          <w:color w:val="000000"/>
          <w:szCs w:val="24"/>
          <w:shd w:val="clear" w:color="auto" w:fill="FFFFFF"/>
        </w:rPr>
        <w:t xml:space="preserve">] (Mexico City, </w:t>
      </w:r>
      <w:r w:rsidRPr="008608FE">
        <w:rPr>
          <w:rFonts w:ascii="Gill Sans" w:hAnsi="Gill Sans" w:cs="Gill Sans"/>
          <w:iCs/>
          <w:szCs w:val="24"/>
        </w:rPr>
        <w:t xml:space="preserve">Tribunal Electoral del </w:t>
      </w:r>
      <w:proofErr w:type="spellStart"/>
      <w:r w:rsidRPr="008608FE">
        <w:rPr>
          <w:rFonts w:ascii="Gill Sans" w:hAnsi="Gill Sans" w:cs="Gill Sans"/>
          <w:iCs/>
          <w:szCs w:val="24"/>
        </w:rPr>
        <w:t>Poder</w:t>
      </w:r>
      <w:proofErr w:type="spellEnd"/>
      <w:r w:rsidRPr="008608FE">
        <w:rPr>
          <w:rFonts w:ascii="Gill Sans" w:hAnsi="Gill Sans" w:cs="Gill Sans"/>
          <w:iCs/>
          <w:szCs w:val="24"/>
        </w:rPr>
        <w:t xml:space="preserve"> Judicial de la </w:t>
      </w:r>
      <w:proofErr w:type="spellStart"/>
      <w:r w:rsidRPr="008608FE">
        <w:rPr>
          <w:rFonts w:ascii="Gill Sans" w:hAnsi="Gill Sans" w:cs="Gill Sans"/>
          <w:iCs/>
          <w:szCs w:val="24"/>
        </w:rPr>
        <w:t>Federación</w:t>
      </w:r>
      <w:proofErr w:type="spellEnd"/>
      <w:r w:rsidRPr="008608FE">
        <w:rPr>
          <w:rStyle w:val="longtext"/>
          <w:rFonts w:ascii="Gill Sans" w:hAnsi="Gill Sans" w:cs="Gill Sans"/>
          <w:color w:val="000000"/>
          <w:szCs w:val="24"/>
          <w:shd w:val="clear" w:color="auto" w:fill="FFFFFF"/>
        </w:rPr>
        <w:t xml:space="preserve">, </w:t>
      </w:r>
      <w:r w:rsidRPr="008608FE">
        <w:rPr>
          <w:rFonts w:ascii="Gill Sans" w:hAnsi="Gill Sans" w:cs="Gill Sans"/>
          <w:bCs/>
          <w:szCs w:val="24"/>
        </w:rPr>
        <w:t>2012</w:t>
      </w:r>
      <w:r w:rsidR="00A61BB6" w:rsidRPr="008608FE">
        <w:rPr>
          <w:rStyle w:val="longtext"/>
          <w:rFonts w:ascii="Gill Sans" w:hAnsi="Gill Sans" w:cs="Gill Sans"/>
          <w:color w:val="000000"/>
          <w:szCs w:val="24"/>
          <w:shd w:val="clear" w:color="auto" w:fill="FFFFFF"/>
        </w:rPr>
        <w:t>) 132-165.</w:t>
      </w:r>
    </w:p>
    <w:p w14:paraId="3925CB1C" w14:textId="77777777" w:rsidR="00680D71" w:rsidRPr="00A3220A" w:rsidRDefault="00680D71" w:rsidP="00680D71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color w:val="000000"/>
          <w:sz w:val="4"/>
          <w:szCs w:val="4"/>
          <w:shd w:val="clear" w:color="auto" w:fill="FFFFFF"/>
        </w:rPr>
      </w:pPr>
    </w:p>
    <w:p w14:paraId="2CB58A38" w14:textId="77777777" w:rsidR="00B7614C" w:rsidRPr="008608FE" w:rsidRDefault="00B7614C" w:rsidP="00B7614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bCs/>
          <w:szCs w:val="24"/>
        </w:rPr>
        <w:t xml:space="preserve">‘The legal dimensions of Cypriot membership’ in H </w:t>
      </w:r>
      <w:proofErr w:type="spellStart"/>
      <w:r w:rsidRPr="008608FE">
        <w:rPr>
          <w:rFonts w:ascii="Gill Sans" w:hAnsi="Gill Sans" w:cs="Gill Sans"/>
          <w:bCs/>
          <w:szCs w:val="24"/>
        </w:rPr>
        <w:t>Faustmann</w:t>
      </w:r>
      <w:proofErr w:type="spellEnd"/>
      <w:r w:rsidRPr="008608FE">
        <w:rPr>
          <w:rFonts w:ascii="Gill Sans" w:hAnsi="Gill Sans" w:cs="Gill Sans"/>
          <w:bCs/>
          <w:szCs w:val="24"/>
        </w:rPr>
        <w:t>, J Ker-Lindsay and F Mullen (</w:t>
      </w:r>
      <w:proofErr w:type="spellStart"/>
      <w:r w:rsidRPr="008608FE">
        <w:rPr>
          <w:rFonts w:ascii="Gill Sans" w:hAnsi="Gill Sans" w:cs="Gill Sans"/>
          <w:bCs/>
          <w:szCs w:val="24"/>
        </w:rPr>
        <w:t>eds</w:t>
      </w:r>
      <w:proofErr w:type="spellEnd"/>
      <w:r w:rsidRPr="008608FE">
        <w:rPr>
          <w:rFonts w:ascii="Gill Sans" w:hAnsi="Gill Sans" w:cs="Gill Sans"/>
          <w:bCs/>
          <w:szCs w:val="24"/>
        </w:rPr>
        <w:t>),</w:t>
      </w:r>
      <w:r w:rsidRPr="008608FE">
        <w:rPr>
          <w:rFonts w:ascii="Gill Sans" w:hAnsi="Gill Sans" w:cs="Gill Sans"/>
          <w:bCs/>
          <w:i/>
          <w:szCs w:val="24"/>
        </w:rPr>
        <w:t xml:space="preserve"> An Island in Europe: The EU and the Transformation of Cyprus </w:t>
      </w:r>
      <w:r w:rsidRPr="008608FE">
        <w:rPr>
          <w:rFonts w:ascii="Gill Sans" w:hAnsi="Gill Sans" w:cs="Gill Sans"/>
          <w:bCs/>
          <w:szCs w:val="24"/>
        </w:rPr>
        <w:t xml:space="preserve">(London, IB </w:t>
      </w:r>
      <w:proofErr w:type="spellStart"/>
      <w:r w:rsidRPr="008608FE">
        <w:rPr>
          <w:rFonts w:ascii="Gill Sans" w:hAnsi="Gill Sans" w:cs="Gill Sans"/>
          <w:bCs/>
          <w:szCs w:val="24"/>
        </w:rPr>
        <w:t>Tauris</w:t>
      </w:r>
      <w:proofErr w:type="spellEnd"/>
      <w:r w:rsidRPr="008608FE">
        <w:rPr>
          <w:rFonts w:ascii="Gill Sans" w:hAnsi="Gill Sans" w:cs="Gill Sans"/>
          <w:bCs/>
          <w:szCs w:val="24"/>
        </w:rPr>
        <w:t>, 2011) 42-64.</w:t>
      </w:r>
    </w:p>
    <w:p w14:paraId="4B845970" w14:textId="77777777" w:rsidR="00B7614C" w:rsidRPr="00A3220A" w:rsidRDefault="00B7614C" w:rsidP="00B7614C">
      <w:pPr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bCs/>
          <w:sz w:val="4"/>
          <w:szCs w:val="4"/>
        </w:rPr>
      </w:pPr>
    </w:p>
    <w:p w14:paraId="2F680863" w14:textId="77777777" w:rsidR="00B7614C" w:rsidRPr="008608FE" w:rsidRDefault="00B7614C" w:rsidP="00B7614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bCs/>
          <w:szCs w:val="24"/>
        </w:rPr>
        <w:t xml:space="preserve">‘The status of northern Cyprus under EU law. A comparative approach to the territorial suspension of the </w:t>
      </w:r>
      <w:proofErr w:type="spellStart"/>
      <w:r w:rsidRPr="008608FE">
        <w:rPr>
          <w:rFonts w:ascii="Gill Sans" w:hAnsi="Gill Sans" w:cs="Gill Sans"/>
          <w:bCs/>
          <w:szCs w:val="24"/>
        </w:rPr>
        <w:t>acquis</w:t>
      </w:r>
      <w:proofErr w:type="spellEnd"/>
      <w:r w:rsidRPr="008608FE">
        <w:rPr>
          <w:rFonts w:ascii="Gill Sans" w:hAnsi="Gill Sans" w:cs="Gill Sans"/>
          <w:bCs/>
          <w:szCs w:val="24"/>
        </w:rPr>
        <w:t xml:space="preserve">’ in D </w:t>
      </w:r>
      <w:proofErr w:type="spellStart"/>
      <w:r w:rsidRPr="008608FE">
        <w:rPr>
          <w:rFonts w:ascii="Gill Sans" w:hAnsi="Gill Sans" w:cs="Gill Sans"/>
          <w:bCs/>
          <w:szCs w:val="24"/>
        </w:rPr>
        <w:t>Kochenov</w:t>
      </w:r>
      <w:proofErr w:type="spellEnd"/>
      <w:r w:rsidRPr="008608FE">
        <w:rPr>
          <w:rFonts w:ascii="Gill Sans" w:hAnsi="Gill Sans" w:cs="Gill Sans"/>
          <w:bCs/>
          <w:szCs w:val="24"/>
        </w:rPr>
        <w:t xml:space="preserve"> (</w:t>
      </w:r>
      <w:proofErr w:type="spellStart"/>
      <w:r w:rsidRPr="008608FE">
        <w:rPr>
          <w:rFonts w:ascii="Gill Sans" w:hAnsi="Gill Sans" w:cs="Gill Sans"/>
          <w:bCs/>
          <w:szCs w:val="24"/>
        </w:rPr>
        <w:t>ed</w:t>
      </w:r>
      <w:proofErr w:type="spellEnd"/>
      <w:r w:rsidRPr="008608FE">
        <w:rPr>
          <w:rFonts w:ascii="Gill Sans" w:hAnsi="Gill Sans" w:cs="Gill Sans"/>
          <w:bCs/>
          <w:szCs w:val="24"/>
        </w:rPr>
        <w:t xml:space="preserve">), </w:t>
      </w:r>
      <w:r w:rsidRPr="008608FE">
        <w:rPr>
          <w:rFonts w:ascii="Gill Sans" w:hAnsi="Gill Sans" w:cs="Gill Sans"/>
          <w:bCs/>
          <w:i/>
          <w:szCs w:val="24"/>
        </w:rPr>
        <w:t>EU Law of the Overseas: Outermost Regions, Associated Overseas Countries and Territories, Territories Sui Generis</w:t>
      </w:r>
      <w:r w:rsidRPr="008608FE">
        <w:rPr>
          <w:rFonts w:ascii="Gill Sans" w:hAnsi="Gill Sans" w:cs="Gill Sans"/>
          <w:bCs/>
          <w:szCs w:val="24"/>
        </w:rPr>
        <w:t xml:space="preserve"> (The Hague, Kluwer Law International, 2011) 401-416.</w:t>
      </w:r>
    </w:p>
    <w:p w14:paraId="45168A9E" w14:textId="77777777" w:rsidR="00B7614C" w:rsidRPr="00A3220A" w:rsidRDefault="00B7614C" w:rsidP="00B7614C">
      <w:pPr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bCs/>
          <w:sz w:val="4"/>
          <w:szCs w:val="4"/>
        </w:rPr>
      </w:pPr>
    </w:p>
    <w:p w14:paraId="0CD0A246" w14:textId="77777777" w:rsidR="00B7614C" w:rsidRPr="008608FE" w:rsidRDefault="00B7614C" w:rsidP="00B7614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szCs w:val="24"/>
        </w:rPr>
        <w:t xml:space="preserve">‘The European courts as political actors in the Cyprus conflict’ in F Snyder and I Maher (eds.) </w:t>
      </w:r>
      <w:r w:rsidRPr="008608FE">
        <w:rPr>
          <w:rFonts w:ascii="Gill Sans" w:hAnsi="Gill Sans" w:cs="Gill Sans"/>
          <w:i/>
          <w:szCs w:val="24"/>
        </w:rPr>
        <w:t>The Evolution of the European Courts: Institutional Change and Continuity</w:t>
      </w:r>
      <w:r w:rsidRPr="008608FE">
        <w:rPr>
          <w:rFonts w:ascii="Gill Sans" w:hAnsi="Gill Sans" w:cs="Gill Sans"/>
          <w:szCs w:val="24"/>
        </w:rPr>
        <w:t xml:space="preserve"> (Brussels, </w:t>
      </w:r>
      <w:proofErr w:type="spellStart"/>
      <w:r w:rsidRPr="008608FE">
        <w:rPr>
          <w:rFonts w:ascii="Gill Sans" w:hAnsi="Gill Sans" w:cs="Gill Sans"/>
          <w:szCs w:val="24"/>
        </w:rPr>
        <w:t>Bruylant</w:t>
      </w:r>
      <w:proofErr w:type="spellEnd"/>
      <w:r w:rsidRPr="008608FE">
        <w:rPr>
          <w:rFonts w:ascii="Gill Sans" w:hAnsi="Gill Sans" w:cs="Gill Sans"/>
          <w:szCs w:val="24"/>
        </w:rPr>
        <w:t xml:space="preserve">, 2009) 235-257. </w:t>
      </w:r>
    </w:p>
    <w:p w14:paraId="3AEE06DC" w14:textId="77777777" w:rsidR="00B7614C" w:rsidRPr="00A3220A" w:rsidRDefault="00B7614C" w:rsidP="00B7614C">
      <w:pPr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bCs/>
          <w:sz w:val="4"/>
          <w:szCs w:val="4"/>
        </w:rPr>
      </w:pPr>
    </w:p>
    <w:p w14:paraId="5889FEEF" w14:textId="77777777" w:rsidR="00B7614C" w:rsidRPr="008608FE" w:rsidRDefault="00B7614C" w:rsidP="00B7614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bCs/>
          <w:szCs w:val="24"/>
        </w:rPr>
        <w:t>‘Taking Cyprus’ EU Membership into Account: Strict Compliance or Accommodation?’ (</w:t>
      </w:r>
      <w:proofErr w:type="gramStart"/>
      <w:r w:rsidRPr="008608FE">
        <w:rPr>
          <w:rFonts w:ascii="Gill Sans" w:hAnsi="Gill Sans" w:cs="Gill Sans"/>
          <w:bCs/>
          <w:szCs w:val="24"/>
        </w:rPr>
        <w:t>with</w:t>
      </w:r>
      <w:proofErr w:type="gramEnd"/>
      <w:r w:rsidRPr="008608FE">
        <w:rPr>
          <w:rFonts w:ascii="Gill Sans" w:hAnsi="Gill Sans" w:cs="Gill Sans"/>
          <w:bCs/>
          <w:szCs w:val="24"/>
        </w:rPr>
        <w:t xml:space="preserve"> </w:t>
      </w:r>
      <w:proofErr w:type="spellStart"/>
      <w:r w:rsidRPr="008608FE">
        <w:rPr>
          <w:rFonts w:ascii="Gill Sans" w:hAnsi="Gill Sans" w:cs="Gill Sans"/>
          <w:bCs/>
          <w:szCs w:val="24"/>
        </w:rPr>
        <w:t>Marise</w:t>
      </w:r>
      <w:proofErr w:type="spellEnd"/>
      <w:r w:rsidRPr="008608FE">
        <w:rPr>
          <w:rFonts w:ascii="Gill Sans" w:hAnsi="Gill Sans" w:cs="Gill Sans"/>
          <w:bCs/>
          <w:szCs w:val="24"/>
        </w:rPr>
        <w:t xml:space="preserve"> Cremona) in </w:t>
      </w:r>
      <w:r w:rsidRPr="008608FE">
        <w:rPr>
          <w:rFonts w:ascii="Gill Sans" w:hAnsi="Gill Sans" w:cs="Gill Sans"/>
          <w:szCs w:val="24"/>
        </w:rPr>
        <w:t xml:space="preserve">A Auer &amp; V </w:t>
      </w:r>
      <w:proofErr w:type="spellStart"/>
      <w:r w:rsidRPr="008608FE">
        <w:rPr>
          <w:rFonts w:ascii="Gill Sans" w:hAnsi="Gill Sans" w:cs="Gill Sans"/>
          <w:szCs w:val="24"/>
        </w:rPr>
        <w:t>Triga</w:t>
      </w:r>
      <w:proofErr w:type="spellEnd"/>
      <w:r w:rsidRPr="008608FE">
        <w:rPr>
          <w:rFonts w:ascii="Gill Sans" w:hAnsi="Gill Sans" w:cs="Gill Sans"/>
          <w:szCs w:val="24"/>
        </w:rPr>
        <w:t xml:space="preserve"> (</w:t>
      </w:r>
      <w:proofErr w:type="spellStart"/>
      <w:r w:rsidRPr="008608FE">
        <w:rPr>
          <w:rFonts w:ascii="Gill Sans" w:hAnsi="Gill Sans" w:cs="Gill Sans"/>
          <w:szCs w:val="24"/>
        </w:rPr>
        <w:t>eds</w:t>
      </w:r>
      <w:proofErr w:type="spellEnd"/>
      <w:r w:rsidRPr="008608FE">
        <w:rPr>
          <w:rFonts w:ascii="Gill Sans" w:hAnsi="Gill Sans" w:cs="Gill Sans"/>
          <w:szCs w:val="24"/>
        </w:rPr>
        <w:t xml:space="preserve">), </w:t>
      </w:r>
      <w:r w:rsidRPr="008608FE">
        <w:rPr>
          <w:rFonts w:ascii="Gill Sans" w:hAnsi="Gill Sans" w:cs="Gill Sans"/>
          <w:i/>
          <w:szCs w:val="24"/>
        </w:rPr>
        <w:t>A Constitutional Convention for   Cyprus</w:t>
      </w:r>
      <w:r w:rsidRPr="008608FE">
        <w:rPr>
          <w:rFonts w:ascii="Gill Sans" w:hAnsi="Gill Sans" w:cs="Gill Sans"/>
          <w:szCs w:val="24"/>
        </w:rPr>
        <w:t xml:space="preserve">, (Berlin, </w:t>
      </w:r>
      <w:proofErr w:type="spellStart"/>
      <w:r w:rsidRPr="008608FE">
        <w:rPr>
          <w:rFonts w:ascii="Gill Sans" w:hAnsi="Gill Sans" w:cs="Gill Sans"/>
          <w:szCs w:val="24"/>
        </w:rPr>
        <w:t>Wissenschaftlicher</w:t>
      </w:r>
      <w:proofErr w:type="spellEnd"/>
      <w:r w:rsidRPr="008608FE">
        <w:rPr>
          <w:rFonts w:ascii="Gill Sans" w:hAnsi="Gill Sans" w:cs="Gill Sans"/>
          <w:szCs w:val="24"/>
        </w:rPr>
        <w:t> </w:t>
      </w:r>
      <w:proofErr w:type="spellStart"/>
      <w:r w:rsidRPr="008608FE">
        <w:rPr>
          <w:rFonts w:ascii="Gill Sans" w:hAnsi="Gill Sans" w:cs="Gill Sans"/>
          <w:szCs w:val="24"/>
        </w:rPr>
        <w:t>Verlag</w:t>
      </w:r>
      <w:proofErr w:type="spellEnd"/>
      <w:r w:rsidRPr="008608FE">
        <w:rPr>
          <w:rFonts w:ascii="Gill Sans" w:hAnsi="Gill Sans" w:cs="Gill Sans"/>
          <w:szCs w:val="24"/>
        </w:rPr>
        <w:t xml:space="preserve"> Berlin  (</w:t>
      </w:r>
      <w:proofErr w:type="spellStart"/>
      <w:r w:rsidRPr="008608FE">
        <w:rPr>
          <w:rFonts w:ascii="Gill Sans" w:hAnsi="Gill Sans" w:cs="Gill Sans"/>
          <w:szCs w:val="24"/>
        </w:rPr>
        <w:t>wvb</w:t>
      </w:r>
      <w:proofErr w:type="spellEnd"/>
      <w:r w:rsidRPr="008608FE">
        <w:rPr>
          <w:rFonts w:ascii="Gill Sans" w:hAnsi="Gill Sans" w:cs="Gill Sans"/>
          <w:szCs w:val="24"/>
        </w:rPr>
        <w:t>), 2009)</w:t>
      </w:r>
      <w:r w:rsidRPr="008608FE">
        <w:rPr>
          <w:rFonts w:ascii="Gill Sans" w:hAnsi="Gill Sans" w:cs="Gill Sans"/>
          <w:bCs/>
          <w:szCs w:val="24"/>
        </w:rPr>
        <w:t xml:space="preserve"> 49-62.</w:t>
      </w:r>
    </w:p>
    <w:p w14:paraId="41060EEF" w14:textId="77777777" w:rsidR="00B7614C" w:rsidRPr="00A3220A" w:rsidRDefault="00B7614C" w:rsidP="00B7614C">
      <w:pPr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bCs/>
          <w:sz w:val="4"/>
          <w:szCs w:val="4"/>
        </w:rPr>
      </w:pPr>
    </w:p>
    <w:p w14:paraId="2077C72F" w14:textId="77777777" w:rsidR="00B7614C" w:rsidRPr="008608FE" w:rsidRDefault="00B7614C" w:rsidP="00B7614C">
      <w:pPr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Gill Sans" w:hAnsi="Gill Sans" w:cs="Gill Sans"/>
          <w:color w:val="000000"/>
          <w:szCs w:val="24"/>
        </w:rPr>
      </w:pPr>
      <w:r w:rsidRPr="008608FE">
        <w:rPr>
          <w:rFonts w:ascii="Gill Sans" w:hAnsi="Gill Sans" w:cs="Gill Sans"/>
          <w:szCs w:val="24"/>
        </w:rPr>
        <w:t xml:space="preserve">‘Differentiation in European Union citizenship law: The Cyprus problem’ in K </w:t>
      </w:r>
      <w:proofErr w:type="spellStart"/>
      <w:r w:rsidRPr="008608FE">
        <w:rPr>
          <w:rFonts w:ascii="Gill Sans" w:hAnsi="Gill Sans" w:cs="Gill Sans"/>
          <w:szCs w:val="24"/>
        </w:rPr>
        <w:t>Inglis</w:t>
      </w:r>
      <w:proofErr w:type="spellEnd"/>
      <w:r w:rsidRPr="008608FE">
        <w:rPr>
          <w:rFonts w:ascii="Gill Sans" w:hAnsi="Gill Sans" w:cs="Gill Sans"/>
          <w:szCs w:val="24"/>
        </w:rPr>
        <w:t xml:space="preserve"> and A </w:t>
      </w:r>
      <w:proofErr w:type="spellStart"/>
      <w:r w:rsidRPr="008608FE">
        <w:rPr>
          <w:rFonts w:ascii="Gill Sans" w:hAnsi="Gill Sans" w:cs="Gill Sans"/>
          <w:szCs w:val="24"/>
        </w:rPr>
        <w:t>Ott</w:t>
      </w:r>
      <w:proofErr w:type="spellEnd"/>
      <w:r w:rsidRPr="008608FE">
        <w:rPr>
          <w:rFonts w:ascii="Gill Sans" w:hAnsi="Gill Sans" w:cs="Gill Sans"/>
          <w:szCs w:val="24"/>
        </w:rPr>
        <w:t xml:space="preserve"> (</w:t>
      </w:r>
      <w:proofErr w:type="spellStart"/>
      <w:r w:rsidRPr="008608FE">
        <w:rPr>
          <w:rFonts w:ascii="Gill Sans" w:hAnsi="Gill Sans" w:cs="Gill Sans"/>
          <w:szCs w:val="24"/>
        </w:rPr>
        <w:t>eds</w:t>
      </w:r>
      <w:proofErr w:type="spellEnd"/>
      <w:r w:rsidRPr="008608FE">
        <w:rPr>
          <w:rFonts w:ascii="Gill Sans" w:hAnsi="Gill Sans" w:cs="Gill Sans"/>
          <w:szCs w:val="24"/>
        </w:rPr>
        <w:t xml:space="preserve">), </w:t>
      </w:r>
      <w:r w:rsidRPr="008608FE">
        <w:rPr>
          <w:rFonts w:ascii="Gill Sans" w:hAnsi="Gill Sans" w:cs="Gill Sans"/>
          <w:i/>
          <w:iCs/>
          <w:szCs w:val="24"/>
        </w:rPr>
        <w:t>The Constitution for Europe and an Enlarging Union: Unity in Diversity?</w:t>
      </w:r>
      <w:r w:rsidRPr="008608FE">
        <w:rPr>
          <w:rFonts w:ascii="Gill Sans" w:hAnsi="Gill Sans" w:cs="Gill Sans"/>
          <w:szCs w:val="24"/>
        </w:rPr>
        <w:t xml:space="preserve"> (Groningen, Europa Law Publishing, 2005) 161-174.</w:t>
      </w:r>
    </w:p>
    <w:p w14:paraId="2E21202E" w14:textId="77777777" w:rsidR="00B7614C" w:rsidRPr="008608FE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/>
          <w:bCs/>
          <w:i/>
          <w:szCs w:val="24"/>
        </w:rPr>
      </w:pPr>
    </w:p>
    <w:p w14:paraId="47DC50D7" w14:textId="77777777" w:rsidR="00B7614C" w:rsidRPr="009F0F93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SemiBold Italic" w:hAnsi="Gill Sans SemiBold Italic" w:cs="Gill Sans"/>
          <w:bCs/>
          <w:szCs w:val="24"/>
        </w:rPr>
      </w:pPr>
      <w:r w:rsidRPr="009F0F93">
        <w:rPr>
          <w:rFonts w:ascii="Gill Sans SemiBold Italic" w:hAnsi="Gill Sans SemiBold Italic" w:cs="Gill Sans"/>
          <w:bCs/>
          <w:szCs w:val="24"/>
        </w:rPr>
        <w:t>Working Papers</w:t>
      </w:r>
    </w:p>
    <w:p w14:paraId="6A16108F" w14:textId="77777777" w:rsidR="00B7614C" w:rsidRPr="008608FE" w:rsidRDefault="00B7614C" w:rsidP="00B039E3">
      <w:pPr>
        <w:numPr>
          <w:ilvl w:val="0"/>
          <w:numId w:val="8"/>
        </w:numPr>
        <w:ind w:left="284" w:hanging="284"/>
        <w:jc w:val="both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szCs w:val="24"/>
        </w:rPr>
        <w:t xml:space="preserve">‘From Britain and Ireland to Cyprus: Accommodating ‘Divided Islands’ in the EU Political and Legal Order’ EUI Working Paper AEL 2016/02. </w:t>
      </w:r>
    </w:p>
    <w:p w14:paraId="6B863096" w14:textId="77777777" w:rsidR="00B7614C" w:rsidRPr="00A3220A" w:rsidRDefault="00B7614C" w:rsidP="00B7614C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Gill Sans" w:hAnsi="Gill Sans" w:cs="Gill Sans"/>
          <w:bCs/>
          <w:sz w:val="4"/>
          <w:szCs w:val="4"/>
        </w:rPr>
      </w:pPr>
    </w:p>
    <w:p w14:paraId="1602E740" w14:textId="77777777" w:rsidR="00B7614C" w:rsidRPr="008608FE" w:rsidRDefault="00B7614C" w:rsidP="00B7614C">
      <w:pPr>
        <w:widowControl w:val="0"/>
        <w:numPr>
          <w:ilvl w:val="0"/>
          <w:numId w:val="8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bCs/>
          <w:szCs w:val="24"/>
        </w:rPr>
        <w:t>‘</w:t>
      </w:r>
      <w:proofErr w:type="spellStart"/>
      <w:r w:rsidRPr="008608FE">
        <w:rPr>
          <w:rFonts w:ascii="Gill Sans" w:hAnsi="Gill Sans" w:cs="Gill Sans"/>
          <w:bCs/>
          <w:szCs w:val="24"/>
        </w:rPr>
        <w:t>EuroMed</w:t>
      </w:r>
      <w:proofErr w:type="spellEnd"/>
      <w:r w:rsidRPr="008608FE">
        <w:rPr>
          <w:rFonts w:ascii="Gill Sans" w:hAnsi="Gill Sans" w:cs="Gill Sans"/>
          <w:bCs/>
          <w:szCs w:val="24"/>
        </w:rPr>
        <w:t xml:space="preserve">, ENP and </w:t>
      </w:r>
      <w:proofErr w:type="spellStart"/>
      <w:r w:rsidRPr="008608FE">
        <w:rPr>
          <w:rFonts w:ascii="Gill Sans" w:hAnsi="Gill Sans" w:cs="Gill Sans"/>
          <w:bCs/>
          <w:szCs w:val="24"/>
        </w:rPr>
        <w:t>UfM</w:t>
      </w:r>
      <w:proofErr w:type="spellEnd"/>
      <w:r w:rsidRPr="008608FE">
        <w:rPr>
          <w:rFonts w:ascii="Gill Sans" w:hAnsi="Gill Sans" w:cs="Gill Sans"/>
          <w:bCs/>
          <w:szCs w:val="24"/>
        </w:rPr>
        <w:t xml:space="preserve">: Fostering region-building and promoting </w:t>
      </w:r>
      <w:proofErr w:type="spellStart"/>
      <w:r w:rsidRPr="008608FE">
        <w:rPr>
          <w:rFonts w:ascii="Gill Sans" w:hAnsi="Gill Sans" w:cs="Gill Sans"/>
          <w:bCs/>
          <w:szCs w:val="24"/>
        </w:rPr>
        <w:t>interregionalism</w:t>
      </w:r>
      <w:proofErr w:type="spellEnd"/>
      <w:r w:rsidRPr="008608FE">
        <w:rPr>
          <w:rFonts w:ascii="Gill Sans" w:hAnsi="Gill Sans" w:cs="Gill Sans"/>
          <w:bCs/>
          <w:szCs w:val="24"/>
        </w:rPr>
        <w:t xml:space="preserve">?’ in G Fernandez </w:t>
      </w:r>
      <w:proofErr w:type="spellStart"/>
      <w:r w:rsidRPr="008608FE">
        <w:rPr>
          <w:rFonts w:ascii="Gill Sans" w:hAnsi="Gill Sans" w:cs="Gill Sans"/>
          <w:bCs/>
          <w:szCs w:val="24"/>
        </w:rPr>
        <w:t>Arribas</w:t>
      </w:r>
      <w:proofErr w:type="spellEnd"/>
      <w:r w:rsidRPr="008608FE">
        <w:rPr>
          <w:rFonts w:ascii="Gill Sans" w:hAnsi="Gill Sans" w:cs="Gill Sans"/>
          <w:bCs/>
          <w:szCs w:val="24"/>
        </w:rPr>
        <w:t xml:space="preserve"> and T </w:t>
      </w:r>
      <w:proofErr w:type="spellStart"/>
      <w:r w:rsidRPr="008608FE">
        <w:rPr>
          <w:rFonts w:ascii="Gill Sans" w:hAnsi="Gill Sans" w:cs="Gill Sans"/>
          <w:bCs/>
          <w:szCs w:val="24"/>
        </w:rPr>
        <w:t>Takács</w:t>
      </w:r>
      <w:proofErr w:type="spellEnd"/>
      <w:r w:rsidRPr="008608FE">
        <w:rPr>
          <w:rFonts w:ascii="Gill Sans" w:hAnsi="Gill Sans" w:cs="Gill Sans"/>
          <w:bCs/>
          <w:szCs w:val="24"/>
        </w:rPr>
        <w:t xml:space="preserve"> (</w:t>
      </w:r>
      <w:proofErr w:type="spellStart"/>
      <w:r w:rsidRPr="008608FE">
        <w:rPr>
          <w:rFonts w:ascii="Gill Sans" w:hAnsi="Gill Sans" w:cs="Gill Sans"/>
          <w:bCs/>
          <w:szCs w:val="24"/>
        </w:rPr>
        <w:t>eds</w:t>
      </w:r>
      <w:proofErr w:type="spellEnd"/>
      <w:r w:rsidRPr="008608FE">
        <w:rPr>
          <w:rFonts w:ascii="Gill Sans" w:hAnsi="Gill Sans" w:cs="Gill Sans"/>
          <w:bCs/>
          <w:szCs w:val="24"/>
        </w:rPr>
        <w:t xml:space="preserve">), </w:t>
      </w:r>
      <w:r w:rsidRPr="008608FE">
        <w:rPr>
          <w:rFonts w:ascii="Gill Sans" w:hAnsi="Gill Sans" w:cs="Gill Sans"/>
          <w:bCs/>
          <w:i/>
          <w:szCs w:val="24"/>
        </w:rPr>
        <w:t>The EU’s relations with the Southern Mediterranean in the aftermath of the Arab Spring</w:t>
      </w:r>
      <w:r w:rsidRPr="008608FE">
        <w:rPr>
          <w:rFonts w:ascii="Gill Sans" w:hAnsi="Gill Sans" w:cs="Gill Sans"/>
          <w:bCs/>
          <w:szCs w:val="24"/>
        </w:rPr>
        <w:t xml:space="preserve"> (CLEER Working Papers 2013/3).</w:t>
      </w:r>
    </w:p>
    <w:p w14:paraId="3F0C3083" w14:textId="77777777" w:rsidR="00B22E79" w:rsidRPr="008608FE" w:rsidRDefault="00B22E79" w:rsidP="00B7614C">
      <w:pPr>
        <w:autoSpaceDE w:val="0"/>
        <w:autoSpaceDN w:val="0"/>
        <w:adjustRightInd w:val="0"/>
        <w:jc w:val="both"/>
        <w:rPr>
          <w:rFonts w:ascii="Gill Sans" w:hAnsi="Gill Sans" w:cs="Gill Sans"/>
          <w:szCs w:val="24"/>
        </w:rPr>
      </w:pPr>
    </w:p>
    <w:p w14:paraId="1DA6C578" w14:textId="77777777" w:rsidR="00B7614C" w:rsidRPr="009F0F93" w:rsidRDefault="00B7614C" w:rsidP="00B76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SemiBold Italic" w:hAnsi="Gill Sans SemiBold Italic" w:cs="Gill Sans"/>
          <w:bCs/>
          <w:szCs w:val="24"/>
        </w:rPr>
      </w:pPr>
      <w:r w:rsidRPr="009F0F93">
        <w:rPr>
          <w:rFonts w:ascii="Gill Sans SemiBold Italic" w:hAnsi="Gill Sans SemiBold Italic" w:cs="Gill Sans"/>
          <w:bCs/>
          <w:szCs w:val="24"/>
        </w:rPr>
        <w:t xml:space="preserve">Participation in Conferences/Workshops </w:t>
      </w:r>
      <w:proofErr w:type="spellStart"/>
      <w:r w:rsidRPr="009F0F93">
        <w:rPr>
          <w:rFonts w:ascii="Gill Sans SemiBold Italic" w:hAnsi="Gill Sans SemiBold Italic" w:cs="Gill Sans"/>
          <w:bCs/>
          <w:szCs w:val="24"/>
        </w:rPr>
        <w:t>etc</w:t>
      </w:r>
      <w:proofErr w:type="spellEnd"/>
      <w:r w:rsidRPr="009F0F93">
        <w:rPr>
          <w:rFonts w:ascii="Gill Sans SemiBold Italic" w:hAnsi="Gill Sans SemiBold Italic" w:cs="Gill Sans"/>
          <w:bCs/>
          <w:szCs w:val="24"/>
        </w:rPr>
        <w:t xml:space="preserve"> (Selected – Most Recent)</w:t>
      </w:r>
    </w:p>
    <w:p w14:paraId="65DB8A73" w14:textId="5199036C" w:rsidR="004A66CD" w:rsidRDefault="004A66CD" w:rsidP="00B7614C">
      <w:pPr>
        <w:widowControl w:val="0"/>
        <w:numPr>
          <w:ilvl w:val="0"/>
          <w:numId w:val="7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bCs/>
          <w:szCs w:val="24"/>
        </w:rPr>
      </w:pPr>
      <w:r>
        <w:rPr>
          <w:rFonts w:ascii="Gill Sans" w:hAnsi="Gill Sans" w:cs="Gill Sans"/>
          <w:bCs/>
          <w:szCs w:val="24"/>
        </w:rPr>
        <w:t>September 2017: Conference on ‘“</w:t>
      </w:r>
      <w:proofErr w:type="spellStart"/>
      <w:r>
        <w:rPr>
          <w:rFonts w:ascii="Gill Sans" w:hAnsi="Gill Sans" w:cs="Gill Sans"/>
          <w:bCs/>
          <w:szCs w:val="24"/>
        </w:rPr>
        <w:t>Brexit</w:t>
      </w:r>
      <w:proofErr w:type="spellEnd"/>
      <w:r>
        <w:rPr>
          <w:rFonts w:ascii="Gill Sans" w:hAnsi="Gill Sans" w:cs="Gill Sans"/>
          <w:bCs/>
          <w:szCs w:val="24"/>
        </w:rPr>
        <w:t>” 15 months on – Socio-legal Perspectives for the EU and Europe’ (Belfast, UK)</w:t>
      </w:r>
    </w:p>
    <w:p w14:paraId="762535A6" w14:textId="2269C36D" w:rsidR="004A66CD" w:rsidRDefault="004A66CD" w:rsidP="004A66CD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Gill Sans" w:eastAsiaTheme="minorEastAsia" w:hAnsi="Gill Sans" w:cs="Gill Sans"/>
          <w:bCs/>
        </w:rPr>
      </w:pPr>
      <w:r>
        <w:rPr>
          <w:rFonts w:ascii="Gill Sans" w:hAnsi="Gill Sans" w:cs="Gill Sans"/>
          <w:bCs/>
          <w:szCs w:val="24"/>
        </w:rPr>
        <w:t>Paper Presentation</w:t>
      </w:r>
      <w:r w:rsidR="00FB16D0">
        <w:rPr>
          <w:rFonts w:ascii="Gill Sans" w:hAnsi="Gill Sans" w:cs="Gill Sans"/>
          <w:bCs/>
          <w:szCs w:val="24"/>
        </w:rPr>
        <w:t xml:space="preserve">: </w:t>
      </w:r>
      <w:r w:rsidR="00FB16D0" w:rsidRPr="008608FE">
        <w:rPr>
          <w:rFonts w:ascii="Gill Sans" w:hAnsi="Gill Sans" w:cs="Gill Sans"/>
          <w:bCs/>
        </w:rPr>
        <w:t>‘</w:t>
      </w:r>
      <w:r w:rsidR="00FB16D0" w:rsidRPr="008608FE">
        <w:rPr>
          <w:rFonts w:ascii="Gill Sans" w:eastAsiaTheme="minorEastAsia" w:hAnsi="Gill Sans" w:cs="Gill Sans"/>
          <w:bCs/>
        </w:rPr>
        <w:t>The “De-</w:t>
      </w:r>
      <w:proofErr w:type="spellStart"/>
      <w:r w:rsidR="00FB16D0" w:rsidRPr="008608FE">
        <w:rPr>
          <w:rFonts w:ascii="Gill Sans" w:eastAsiaTheme="minorEastAsia" w:hAnsi="Gill Sans" w:cs="Gill Sans"/>
          <w:bCs/>
        </w:rPr>
        <w:t>Europeanisation</w:t>
      </w:r>
      <w:proofErr w:type="spellEnd"/>
      <w:r w:rsidR="00FB16D0" w:rsidRPr="008608FE">
        <w:rPr>
          <w:rFonts w:ascii="Gill Sans" w:eastAsiaTheme="minorEastAsia" w:hAnsi="Gill Sans" w:cs="Gill Sans"/>
          <w:bCs/>
        </w:rPr>
        <w:t xml:space="preserve">” of Border Conflicts: The </w:t>
      </w:r>
      <w:proofErr w:type="spellStart"/>
      <w:r w:rsidR="00FB16D0" w:rsidRPr="008608FE">
        <w:rPr>
          <w:rFonts w:ascii="Gill Sans" w:eastAsiaTheme="minorEastAsia" w:hAnsi="Gill Sans" w:cs="Gill Sans"/>
          <w:bCs/>
        </w:rPr>
        <w:t>Brexit</w:t>
      </w:r>
      <w:proofErr w:type="spellEnd"/>
      <w:r w:rsidR="00FB16D0" w:rsidRPr="008608FE">
        <w:rPr>
          <w:rFonts w:ascii="Gill Sans" w:eastAsiaTheme="minorEastAsia" w:hAnsi="Gill Sans" w:cs="Gill Sans"/>
          <w:bCs/>
        </w:rPr>
        <w:t xml:space="preserve"> Effect on the UK Territorial Borders’</w:t>
      </w:r>
    </w:p>
    <w:p w14:paraId="4E7AE1DF" w14:textId="77777777" w:rsidR="00FB16D0" w:rsidRPr="00FB16D0" w:rsidRDefault="00FB16D0" w:rsidP="004A66CD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Gill Sans" w:hAnsi="Gill Sans" w:cs="Gill Sans"/>
          <w:bCs/>
          <w:sz w:val="4"/>
          <w:szCs w:val="4"/>
        </w:rPr>
      </w:pPr>
    </w:p>
    <w:p w14:paraId="21F24F82" w14:textId="25FFEAB3" w:rsidR="00B7614C" w:rsidRPr="008608FE" w:rsidRDefault="004A66CD" w:rsidP="00B7614C">
      <w:pPr>
        <w:widowControl w:val="0"/>
        <w:numPr>
          <w:ilvl w:val="0"/>
          <w:numId w:val="7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bCs/>
          <w:szCs w:val="24"/>
        </w:rPr>
      </w:pPr>
      <w:r>
        <w:rPr>
          <w:rFonts w:ascii="Gill Sans" w:hAnsi="Gill Sans" w:cs="Gill Sans"/>
          <w:bCs/>
          <w:szCs w:val="24"/>
        </w:rPr>
        <w:t xml:space="preserve">June 2017: </w:t>
      </w:r>
      <w:r w:rsidR="00B7614C" w:rsidRPr="008608FE">
        <w:rPr>
          <w:rFonts w:ascii="Gill Sans" w:hAnsi="Gill Sans" w:cs="Gill Sans"/>
          <w:bCs/>
          <w:szCs w:val="24"/>
        </w:rPr>
        <w:t>International Political Studies Association Colloquium on ‘Democratisation and Constitutional Design in Divided Societies’ (Nicosia, Cyprus)</w:t>
      </w:r>
    </w:p>
    <w:p w14:paraId="67E0E991" w14:textId="77777777" w:rsidR="00B7614C" w:rsidRPr="008608FE" w:rsidRDefault="00B7614C" w:rsidP="00B7614C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bCs/>
          <w:szCs w:val="24"/>
        </w:rPr>
        <w:t>Paper Presentation: ‘Mapping Out the Notion of Shared Sovereignty in Post-Conflict Constitutional Arrangements.’</w:t>
      </w:r>
    </w:p>
    <w:p w14:paraId="3A6D5A7C" w14:textId="77777777" w:rsidR="00B7614C" w:rsidRPr="00A3220A" w:rsidRDefault="00B7614C" w:rsidP="00B7614C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Gill Sans" w:hAnsi="Gill Sans" w:cs="Gill Sans"/>
          <w:bCs/>
          <w:sz w:val="4"/>
          <w:szCs w:val="4"/>
        </w:rPr>
      </w:pPr>
    </w:p>
    <w:p w14:paraId="103515BA" w14:textId="77777777" w:rsidR="00B7614C" w:rsidRPr="008608FE" w:rsidRDefault="00B7614C" w:rsidP="00B7614C">
      <w:pPr>
        <w:widowControl w:val="0"/>
        <w:numPr>
          <w:ilvl w:val="0"/>
          <w:numId w:val="7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bCs/>
          <w:szCs w:val="24"/>
        </w:rPr>
        <w:t>January 2017: Conference on ‘The Right to Decide’ (European Parliament)</w:t>
      </w:r>
    </w:p>
    <w:p w14:paraId="5F8F2968" w14:textId="77777777" w:rsidR="00B7614C" w:rsidRPr="008608FE" w:rsidRDefault="00B7614C" w:rsidP="00B7614C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bCs/>
          <w:szCs w:val="24"/>
        </w:rPr>
        <w:t>Keynote Speech: ‘The Right to Decide and EU law’</w:t>
      </w:r>
    </w:p>
    <w:p w14:paraId="12345466" w14:textId="77777777" w:rsidR="00B7614C" w:rsidRPr="00A3220A" w:rsidRDefault="00B7614C" w:rsidP="00B7614C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Cs/>
          <w:sz w:val="4"/>
          <w:szCs w:val="4"/>
        </w:rPr>
      </w:pPr>
    </w:p>
    <w:p w14:paraId="7C9689D1" w14:textId="77777777" w:rsidR="00B7614C" w:rsidRPr="008608FE" w:rsidRDefault="00B7614C" w:rsidP="00B7614C">
      <w:pPr>
        <w:widowControl w:val="0"/>
        <w:numPr>
          <w:ilvl w:val="0"/>
          <w:numId w:val="7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bCs/>
          <w:szCs w:val="24"/>
        </w:rPr>
        <w:t>July 2016: Symposium on Constitutionalism under Extreme Conditions (Haifa, Israel)</w:t>
      </w:r>
    </w:p>
    <w:p w14:paraId="3632230B" w14:textId="77777777" w:rsidR="00B7614C" w:rsidRPr="008608FE" w:rsidRDefault="00B7614C" w:rsidP="00B7614C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bCs/>
          <w:szCs w:val="24"/>
        </w:rPr>
        <w:t>Paper Presentation: ‘The Paradox of Territorial Autonomy: How Subnational Representation Leads to Secessionist Preferences’</w:t>
      </w:r>
    </w:p>
    <w:p w14:paraId="3C772A3F" w14:textId="77777777" w:rsidR="00B7614C" w:rsidRPr="00A3220A" w:rsidRDefault="00B7614C" w:rsidP="00B7614C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Gill Sans" w:hAnsi="Gill Sans" w:cs="Gill Sans"/>
          <w:bCs/>
          <w:sz w:val="4"/>
          <w:szCs w:val="4"/>
        </w:rPr>
      </w:pPr>
    </w:p>
    <w:p w14:paraId="429C9724" w14:textId="77777777" w:rsidR="00B7614C" w:rsidRPr="008608FE" w:rsidRDefault="00B7614C" w:rsidP="00B7614C">
      <w:pPr>
        <w:widowControl w:val="0"/>
        <w:numPr>
          <w:ilvl w:val="0"/>
          <w:numId w:val="7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bCs/>
          <w:szCs w:val="24"/>
        </w:rPr>
        <w:t>May 2016: Symposium on Quasi-Constitutionality and Constitutional Statutes (Wellington, New Zealand)</w:t>
      </w:r>
    </w:p>
    <w:p w14:paraId="70D66352" w14:textId="56CB4571" w:rsidR="00B22E79" w:rsidRPr="008608FE" w:rsidRDefault="00B7614C" w:rsidP="00EB466D">
      <w:pPr>
        <w:ind w:left="284"/>
        <w:jc w:val="both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bCs/>
          <w:szCs w:val="24"/>
        </w:rPr>
        <w:t>Paper Presentation:</w:t>
      </w:r>
      <w:r w:rsidRPr="008608FE">
        <w:rPr>
          <w:rFonts w:ascii="Gill Sans" w:hAnsi="Gill Sans" w:cs="Gill Sans"/>
          <w:szCs w:val="24"/>
        </w:rPr>
        <w:t xml:space="preserve"> ‘Reflecting and Building Asymmetries: The Role of (Sub-) Constitutional Statutes in Spain and the UK</w:t>
      </w:r>
      <w:r w:rsidRPr="008608FE">
        <w:rPr>
          <w:rFonts w:ascii="Gill Sans" w:hAnsi="Gill Sans" w:cs="Gill Sans"/>
          <w:bCs/>
          <w:szCs w:val="24"/>
        </w:rPr>
        <w:t>’.</w:t>
      </w:r>
    </w:p>
    <w:p w14:paraId="37A5DBB7" w14:textId="77777777" w:rsidR="00B7614C" w:rsidRPr="00A3220A" w:rsidRDefault="00B7614C" w:rsidP="00B7614C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Gill Sans" w:hAnsi="Gill Sans" w:cs="Gill Sans"/>
          <w:bCs/>
          <w:sz w:val="4"/>
          <w:szCs w:val="4"/>
        </w:rPr>
      </w:pPr>
    </w:p>
    <w:p w14:paraId="746DC0C4" w14:textId="77777777" w:rsidR="00B22E79" w:rsidRPr="008608FE" w:rsidRDefault="00B22E79" w:rsidP="00B22E79">
      <w:pPr>
        <w:widowControl w:val="0"/>
        <w:numPr>
          <w:ilvl w:val="0"/>
          <w:numId w:val="7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bCs/>
          <w:szCs w:val="24"/>
        </w:rPr>
        <w:t>November 2014: Annual Conference of the Peace Research Institute Oslo on ‘Conflict in Europe, Europe in Conflict’ (Nicosia, Cyprus)</w:t>
      </w:r>
    </w:p>
    <w:p w14:paraId="31892733" w14:textId="77777777" w:rsidR="00B22E79" w:rsidRPr="008608FE" w:rsidRDefault="00B22E79" w:rsidP="00B22E79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bCs/>
          <w:szCs w:val="24"/>
        </w:rPr>
        <w:t>Paper presentation: ‘Tracing the position of EU law on intra-State conflicts in Europe’</w:t>
      </w:r>
    </w:p>
    <w:p w14:paraId="7101FDAD" w14:textId="77777777" w:rsidR="00B22E79" w:rsidRPr="00A3220A" w:rsidRDefault="00B22E79" w:rsidP="00B22E79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Gill Sans" w:hAnsi="Gill Sans" w:cs="Gill Sans"/>
          <w:bCs/>
          <w:sz w:val="4"/>
          <w:szCs w:val="4"/>
        </w:rPr>
      </w:pPr>
    </w:p>
    <w:p w14:paraId="70EAD76A" w14:textId="77777777" w:rsidR="00B7614C" w:rsidRPr="008608FE" w:rsidRDefault="00B7614C" w:rsidP="00B7614C">
      <w:pPr>
        <w:widowControl w:val="0"/>
        <w:numPr>
          <w:ilvl w:val="0"/>
          <w:numId w:val="7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bCs/>
          <w:szCs w:val="24"/>
        </w:rPr>
        <w:t>October 2014: Workshop on ‘Constitutional Change through Euro-Crisis Law’ (EUI)</w:t>
      </w:r>
    </w:p>
    <w:p w14:paraId="7C56F8D6" w14:textId="77777777" w:rsidR="00B7614C" w:rsidRPr="008608FE" w:rsidRDefault="00B7614C" w:rsidP="00B7614C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bCs/>
          <w:szCs w:val="24"/>
        </w:rPr>
        <w:t>Paper presentation: ‘The State-Regions dimensions of Euro-Crisis Law’</w:t>
      </w:r>
    </w:p>
    <w:p w14:paraId="2F952959" w14:textId="77777777" w:rsidR="00B7614C" w:rsidRPr="00A3220A" w:rsidRDefault="00B7614C" w:rsidP="00B7614C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Gill Sans" w:hAnsi="Gill Sans" w:cs="Gill Sans"/>
          <w:bCs/>
          <w:sz w:val="4"/>
          <w:szCs w:val="4"/>
        </w:rPr>
      </w:pPr>
    </w:p>
    <w:p w14:paraId="085FFBB3" w14:textId="77777777" w:rsidR="00B7614C" w:rsidRPr="008608FE" w:rsidRDefault="00B7614C" w:rsidP="00B7614C">
      <w:pPr>
        <w:widowControl w:val="0"/>
        <w:numPr>
          <w:ilvl w:val="0"/>
          <w:numId w:val="7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szCs w:val="24"/>
        </w:rPr>
        <w:t>June 2014: World Congress of the International Association of Constitutional Law (Oslo, Norway)</w:t>
      </w:r>
    </w:p>
    <w:p w14:paraId="6547B6A0" w14:textId="77777777" w:rsidR="00B7614C" w:rsidRPr="008608FE" w:rsidRDefault="00B7614C" w:rsidP="00B7614C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szCs w:val="24"/>
        </w:rPr>
        <w:t xml:space="preserve">Paper Presentation: ‘Time to say Goodbye: Seceding from </w:t>
      </w:r>
      <w:proofErr w:type="gramStart"/>
      <w:r w:rsidRPr="008608FE">
        <w:rPr>
          <w:rFonts w:ascii="Gill Sans" w:hAnsi="Gill Sans" w:cs="Gill Sans"/>
          <w:szCs w:val="24"/>
        </w:rPr>
        <w:t>an</w:t>
      </w:r>
      <w:proofErr w:type="gramEnd"/>
      <w:r w:rsidRPr="008608FE">
        <w:rPr>
          <w:rFonts w:ascii="Gill Sans" w:hAnsi="Gill Sans" w:cs="Gill Sans"/>
          <w:szCs w:val="24"/>
        </w:rPr>
        <w:t xml:space="preserve"> EU Member State’</w:t>
      </w:r>
    </w:p>
    <w:p w14:paraId="0B360599" w14:textId="77777777" w:rsidR="00B7614C" w:rsidRPr="00A3220A" w:rsidRDefault="00B7614C" w:rsidP="00B7614C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Gill Sans" w:hAnsi="Gill Sans" w:cs="Gill Sans"/>
          <w:sz w:val="4"/>
          <w:szCs w:val="4"/>
        </w:rPr>
      </w:pPr>
    </w:p>
    <w:p w14:paraId="32818085" w14:textId="77777777" w:rsidR="00B7614C" w:rsidRPr="008608FE" w:rsidRDefault="00B7614C" w:rsidP="000C2F7E">
      <w:pPr>
        <w:widowControl w:val="0"/>
        <w:numPr>
          <w:ilvl w:val="0"/>
          <w:numId w:val="7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426"/>
        <w:jc w:val="both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bCs/>
          <w:szCs w:val="24"/>
        </w:rPr>
        <w:t>December 2013: RELEX Working Group, Department of Law, EUI</w:t>
      </w:r>
    </w:p>
    <w:p w14:paraId="2D2C422A" w14:textId="77777777" w:rsidR="00B7614C" w:rsidRPr="008608FE" w:rsidRDefault="00B7614C" w:rsidP="000C2F7E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bCs/>
          <w:szCs w:val="24"/>
        </w:rPr>
        <w:t>Guest Lecture: ‘What's in a Member State? The EU law's position on the constitutional architecture of Member States’</w:t>
      </w:r>
    </w:p>
    <w:p w14:paraId="15F3028D" w14:textId="77777777" w:rsidR="00B7614C" w:rsidRPr="00A3220A" w:rsidRDefault="00B7614C" w:rsidP="000C2F7E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426"/>
        <w:jc w:val="both"/>
        <w:rPr>
          <w:rFonts w:ascii="Gill Sans" w:hAnsi="Gill Sans" w:cs="Gill Sans"/>
          <w:bCs/>
          <w:sz w:val="4"/>
          <w:szCs w:val="4"/>
        </w:rPr>
      </w:pPr>
    </w:p>
    <w:p w14:paraId="47933985" w14:textId="77777777" w:rsidR="00B7614C" w:rsidRPr="008608FE" w:rsidRDefault="00B7614C" w:rsidP="000C2F7E">
      <w:pPr>
        <w:widowControl w:val="0"/>
        <w:numPr>
          <w:ilvl w:val="0"/>
          <w:numId w:val="7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426"/>
        <w:jc w:val="both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szCs w:val="24"/>
        </w:rPr>
        <w:t>November 2012: 2012 EU Democracy Observatory (EUDO) Dissemination conference (European University Institute, Florence, Italy) on 'The Euro Crisis and the State of European Democracy'</w:t>
      </w:r>
    </w:p>
    <w:p w14:paraId="761287CB" w14:textId="77777777" w:rsidR="00B7614C" w:rsidRPr="008608FE" w:rsidRDefault="00B7614C" w:rsidP="00B7614C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szCs w:val="24"/>
        </w:rPr>
        <w:t>Paper presentation: 'On Sovereign Debt Crisis and Sovereignty: a constitutional law view'</w:t>
      </w:r>
    </w:p>
    <w:p w14:paraId="3FF066D7" w14:textId="77777777" w:rsidR="00B7614C" w:rsidRPr="00A3220A" w:rsidRDefault="00B7614C" w:rsidP="00B7614C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Gill Sans" w:hAnsi="Gill Sans" w:cs="Gill Sans"/>
          <w:bCs/>
          <w:sz w:val="4"/>
          <w:szCs w:val="4"/>
        </w:rPr>
      </w:pPr>
    </w:p>
    <w:p w14:paraId="04A615C2" w14:textId="77777777" w:rsidR="00B7614C" w:rsidRPr="008608FE" w:rsidRDefault="00B7614C" w:rsidP="00B7614C">
      <w:pPr>
        <w:widowControl w:val="0"/>
        <w:numPr>
          <w:ilvl w:val="0"/>
          <w:numId w:val="7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426"/>
        <w:jc w:val="both"/>
        <w:rPr>
          <w:rFonts w:ascii="Gill Sans" w:hAnsi="Gill Sans" w:cs="Gill Sans"/>
          <w:bCs/>
          <w:szCs w:val="24"/>
        </w:rPr>
      </w:pPr>
      <w:r w:rsidRPr="008608FE">
        <w:rPr>
          <w:rFonts w:ascii="Gill Sans" w:hAnsi="Gill Sans" w:cs="Gill Sans"/>
          <w:iCs/>
          <w:szCs w:val="24"/>
        </w:rPr>
        <w:t xml:space="preserve">March 2012: Visiting </w:t>
      </w:r>
      <w:r w:rsidRPr="008608FE">
        <w:rPr>
          <w:rFonts w:ascii="Gill Sans" w:hAnsi="Gill Sans" w:cs="Gill Sans"/>
          <w:szCs w:val="24"/>
        </w:rPr>
        <w:t>Scholar at the EU Centre of Excellence of York University (Toronto, Canada)</w:t>
      </w:r>
    </w:p>
    <w:p w14:paraId="729D6A2C" w14:textId="77777777" w:rsidR="00B7614C" w:rsidRPr="008608FE" w:rsidRDefault="00B7614C" w:rsidP="00B7614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szCs w:val="24"/>
        </w:rPr>
        <w:tab/>
        <w:t>Guest Lecture (1): ‘Federalism: The EU’s uncommon principle?’</w:t>
      </w:r>
    </w:p>
    <w:p w14:paraId="1BFF0AC1" w14:textId="77777777" w:rsidR="00B7614C" w:rsidRPr="008608FE" w:rsidRDefault="00B7614C" w:rsidP="00B7614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Gill Sans" w:hAnsi="Gill Sans" w:cs="Gill Sans"/>
          <w:iCs/>
          <w:color w:val="1F497D"/>
          <w:szCs w:val="24"/>
        </w:rPr>
      </w:pPr>
      <w:r w:rsidRPr="008608FE">
        <w:rPr>
          <w:rFonts w:ascii="Gill Sans" w:hAnsi="Gill Sans" w:cs="Gill Sans"/>
          <w:szCs w:val="24"/>
        </w:rPr>
        <w:tab/>
        <w:t>Guest Lecture (2): ‘</w:t>
      </w:r>
      <w:r w:rsidRPr="008608FE">
        <w:rPr>
          <w:rFonts w:ascii="Gill Sans" w:eastAsia="Times New Roman" w:hAnsi="Gill Sans" w:cs="Gill Sans"/>
          <w:szCs w:val="24"/>
        </w:rPr>
        <w:t>Accommodating the Cyprus issue in the European Union’s political and legal order</w:t>
      </w:r>
      <w:r w:rsidRPr="008608FE">
        <w:rPr>
          <w:rFonts w:ascii="Gill Sans" w:hAnsi="Gill Sans" w:cs="Gill Sans"/>
          <w:szCs w:val="24"/>
        </w:rPr>
        <w:t>’</w:t>
      </w:r>
    </w:p>
    <w:p w14:paraId="224C4FD4" w14:textId="77777777" w:rsidR="00B7614C" w:rsidRPr="008608FE" w:rsidRDefault="00B7614C" w:rsidP="00B7614C">
      <w:pPr>
        <w:tabs>
          <w:tab w:val="left" w:pos="284"/>
        </w:tabs>
        <w:ind w:right="-1"/>
        <w:jc w:val="both"/>
        <w:rPr>
          <w:rFonts w:ascii="Gill Sans" w:hAnsi="Gill Sans" w:cs="Gill Sans"/>
          <w:szCs w:val="24"/>
        </w:rPr>
      </w:pPr>
    </w:p>
    <w:p w14:paraId="116EE617" w14:textId="77777777" w:rsidR="00B22E79" w:rsidRPr="00F95214" w:rsidRDefault="00B22E79" w:rsidP="00B22E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SemiBold Italic" w:hAnsi="Gill Sans SemiBold Italic" w:cs="Gill Sans"/>
          <w:bCs/>
          <w:szCs w:val="24"/>
        </w:rPr>
      </w:pPr>
      <w:r w:rsidRPr="00F95214">
        <w:rPr>
          <w:rFonts w:ascii="Gill Sans SemiBold Italic" w:hAnsi="Gill Sans SemiBold Italic" w:cs="Gill Sans"/>
          <w:bCs/>
          <w:szCs w:val="24"/>
        </w:rPr>
        <w:t>Public Engagement</w:t>
      </w:r>
    </w:p>
    <w:p w14:paraId="667DBA33" w14:textId="7E87DCBC" w:rsidR="00B22E79" w:rsidRPr="008608FE" w:rsidRDefault="00B22E79" w:rsidP="00B22E79">
      <w:pPr>
        <w:autoSpaceDE w:val="0"/>
        <w:autoSpaceDN w:val="0"/>
        <w:adjustRightInd w:val="0"/>
        <w:jc w:val="both"/>
        <w:rPr>
          <w:rFonts w:ascii="Gill Sans" w:hAnsi="Gill Sans" w:cs="Gill Sans"/>
          <w:szCs w:val="24"/>
        </w:rPr>
      </w:pPr>
      <w:r w:rsidRPr="008608FE">
        <w:rPr>
          <w:rFonts w:ascii="Gill Sans" w:hAnsi="Gill Sans" w:cs="Gill Sans"/>
          <w:szCs w:val="24"/>
        </w:rPr>
        <w:t xml:space="preserve">The findings of my research have been discussed in </w:t>
      </w:r>
      <w:hyperlink r:id="rId10" w:history="1">
        <w:r w:rsidRPr="008608FE">
          <w:rPr>
            <w:rStyle w:val="Hyperlink"/>
            <w:rFonts w:ascii="Gill Sans" w:hAnsi="Gill Sans" w:cs="Gill Sans"/>
            <w:i/>
            <w:szCs w:val="24"/>
          </w:rPr>
          <w:t>BBC</w:t>
        </w:r>
      </w:hyperlink>
      <w:r w:rsidRPr="008608FE">
        <w:rPr>
          <w:rFonts w:ascii="Gill Sans" w:hAnsi="Gill Sans" w:cs="Gill Sans"/>
          <w:szCs w:val="24"/>
        </w:rPr>
        <w:t xml:space="preserve">, </w:t>
      </w:r>
      <w:hyperlink r:id="rId11" w:history="1">
        <w:r w:rsidRPr="008608FE">
          <w:rPr>
            <w:rStyle w:val="Hyperlink"/>
            <w:rFonts w:ascii="Gill Sans" w:hAnsi="Gill Sans" w:cs="Gill Sans"/>
            <w:i/>
            <w:szCs w:val="24"/>
          </w:rPr>
          <w:t>Bloomberg</w:t>
        </w:r>
      </w:hyperlink>
      <w:r w:rsidRPr="008608FE">
        <w:rPr>
          <w:rFonts w:ascii="Gill Sans" w:hAnsi="Gill Sans" w:cs="Gill Sans"/>
          <w:i/>
          <w:szCs w:val="24"/>
        </w:rPr>
        <w:t xml:space="preserve">, </w:t>
      </w:r>
      <w:hyperlink r:id="rId12" w:history="1">
        <w:r w:rsidRPr="008608FE">
          <w:rPr>
            <w:rStyle w:val="Hyperlink"/>
            <w:rFonts w:ascii="Gill Sans" w:hAnsi="Gill Sans" w:cs="Gill Sans"/>
            <w:i/>
            <w:szCs w:val="24"/>
          </w:rPr>
          <w:t>The Scotsman</w:t>
        </w:r>
      </w:hyperlink>
      <w:r w:rsidRPr="008608FE">
        <w:rPr>
          <w:rFonts w:ascii="Gill Sans" w:hAnsi="Gill Sans" w:cs="Gill Sans"/>
          <w:szCs w:val="24"/>
        </w:rPr>
        <w:t xml:space="preserve"> and </w:t>
      </w:r>
      <w:hyperlink r:id="rId13" w:history="1">
        <w:r w:rsidRPr="008608FE">
          <w:rPr>
            <w:rStyle w:val="Hyperlink"/>
            <w:rFonts w:ascii="Gill Sans" w:hAnsi="Gill Sans" w:cs="Gill Sans"/>
            <w:i/>
            <w:szCs w:val="24"/>
          </w:rPr>
          <w:t>The National</w:t>
        </w:r>
      </w:hyperlink>
      <w:r w:rsidRPr="008608FE">
        <w:rPr>
          <w:rFonts w:ascii="Gill Sans" w:hAnsi="Gill Sans" w:cs="Gill Sans"/>
          <w:i/>
          <w:szCs w:val="24"/>
        </w:rPr>
        <w:t xml:space="preserve"> </w:t>
      </w:r>
      <w:r w:rsidRPr="008608FE">
        <w:rPr>
          <w:rFonts w:ascii="Gill Sans" w:hAnsi="Gill Sans" w:cs="Gill Sans"/>
          <w:szCs w:val="24"/>
        </w:rPr>
        <w:t xml:space="preserve">among else. I am an active commentator on the legal questions arising from </w:t>
      </w:r>
      <w:proofErr w:type="spellStart"/>
      <w:r w:rsidRPr="008608FE">
        <w:rPr>
          <w:rFonts w:ascii="Gill Sans" w:hAnsi="Gill Sans" w:cs="Gill Sans"/>
          <w:szCs w:val="24"/>
        </w:rPr>
        <w:t>Brexit</w:t>
      </w:r>
      <w:proofErr w:type="spellEnd"/>
      <w:r w:rsidR="00B039E3" w:rsidRPr="008608FE">
        <w:rPr>
          <w:rFonts w:ascii="Gill Sans" w:hAnsi="Gill Sans" w:cs="Gill Sans"/>
          <w:szCs w:val="24"/>
        </w:rPr>
        <w:t xml:space="preserve"> and on </w:t>
      </w:r>
      <w:r w:rsidR="00B039E3" w:rsidRPr="008608FE">
        <w:rPr>
          <w:rFonts w:ascii="Gill Sans" w:hAnsi="Gill Sans" w:cs="Gill Sans"/>
          <w:szCs w:val="24"/>
          <w:lang w:val="en-US"/>
        </w:rPr>
        <w:t>the legal and political developments relating to the self-determination movements that take place simultaneously within the borders of the EU (Catalonia, Scotland, Northern Ireland, Cyprus)</w:t>
      </w:r>
      <w:r w:rsidRPr="008608FE">
        <w:rPr>
          <w:rFonts w:ascii="Gill Sans" w:hAnsi="Gill Sans" w:cs="Gill Sans"/>
          <w:szCs w:val="24"/>
        </w:rPr>
        <w:t xml:space="preserve">. </w:t>
      </w:r>
      <w:r w:rsidR="00B039E3" w:rsidRPr="008608FE">
        <w:rPr>
          <w:rFonts w:ascii="Gill Sans" w:hAnsi="Gill Sans" w:cs="Gill Sans"/>
          <w:szCs w:val="24"/>
        </w:rPr>
        <w:t xml:space="preserve">My website </w:t>
      </w:r>
      <w:hyperlink r:id="rId14" w:history="1">
        <w:r w:rsidR="00B039E3" w:rsidRPr="008608FE">
          <w:rPr>
            <w:rStyle w:val="Hyperlink"/>
            <w:rFonts w:ascii="Gill Sans" w:hAnsi="Gill Sans" w:cs="Gill Sans"/>
            <w:szCs w:val="24"/>
          </w:rPr>
          <w:t>On Secessions, Constitutions and EU law</w:t>
        </w:r>
      </w:hyperlink>
      <w:r w:rsidR="00B039E3" w:rsidRPr="008608FE">
        <w:rPr>
          <w:rFonts w:ascii="Gill Sans" w:hAnsi="Gill Sans" w:cs="Gill Sans"/>
          <w:szCs w:val="24"/>
        </w:rPr>
        <w:t xml:space="preserve"> is a leading platform offering scientifically accurate and accessible analysis on those issues. </w:t>
      </w:r>
      <w:r w:rsidRPr="008608FE">
        <w:rPr>
          <w:rFonts w:ascii="Gill Sans" w:hAnsi="Gill Sans" w:cs="Gill Sans"/>
          <w:szCs w:val="24"/>
        </w:rPr>
        <w:t xml:space="preserve">My comments have appeared in a number of newspapers, including </w:t>
      </w:r>
      <w:hyperlink r:id="rId15" w:history="1">
        <w:r w:rsidRPr="008608FE">
          <w:rPr>
            <w:rStyle w:val="Hyperlink"/>
            <w:rFonts w:ascii="Gill Sans" w:hAnsi="Gill Sans" w:cs="Gill Sans"/>
            <w:i/>
            <w:szCs w:val="24"/>
          </w:rPr>
          <w:t>The Guardian</w:t>
        </w:r>
      </w:hyperlink>
      <w:r w:rsidR="00680D71" w:rsidRPr="008608FE">
        <w:rPr>
          <w:rFonts w:ascii="Gill Sans" w:hAnsi="Gill Sans" w:cs="Gill Sans"/>
          <w:szCs w:val="24"/>
        </w:rPr>
        <w:t>. During the last 4 years,</w:t>
      </w:r>
      <w:r w:rsidRPr="008608FE">
        <w:rPr>
          <w:rFonts w:ascii="Gill Sans" w:hAnsi="Gill Sans" w:cs="Gill Sans"/>
          <w:szCs w:val="24"/>
        </w:rPr>
        <w:t xml:space="preserve"> </w:t>
      </w:r>
      <w:proofErr w:type="gramStart"/>
      <w:r w:rsidRPr="008608FE">
        <w:rPr>
          <w:rFonts w:ascii="Gill Sans" w:hAnsi="Gill Sans" w:cs="Gill Sans"/>
          <w:szCs w:val="24"/>
        </w:rPr>
        <w:t>I have been interviewed by various Radio and TV stations</w:t>
      </w:r>
      <w:proofErr w:type="gramEnd"/>
      <w:r w:rsidRPr="008608FE">
        <w:rPr>
          <w:rFonts w:ascii="Gill Sans" w:hAnsi="Gill Sans" w:cs="Gill Sans"/>
          <w:szCs w:val="24"/>
        </w:rPr>
        <w:t xml:space="preserve">. You can find a full list of my op-eds, articles and interviews in </w:t>
      </w:r>
      <w:hyperlink r:id="rId16" w:history="1">
        <w:r w:rsidRPr="008608FE">
          <w:rPr>
            <w:rStyle w:val="Hyperlink"/>
            <w:rFonts w:ascii="Gill Sans" w:hAnsi="Gill Sans" w:cs="Gill Sans"/>
            <w:szCs w:val="24"/>
          </w:rPr>
          <w:t>www.skoutaris.eu/blog</w:t>
        </w:r>
      </w:hyperlink>
      <w:r w:rsidRPr="008608FE">
        <w:rPr>
          <w:rFonts w:ascii="Gill Sans" w:hAnsi="Gill Sans" w:cs="Gill Sans"/>
          <w:szCs w:val="24"/>
        </w:rPr>
        <w:t xml:space="preserve">. </w:t>
      </w:r>
      <w:r w:rsidR="00680D71" w:rsidRPr="008608FE">
        <w:rPr>
          <w:rFonts w:ascii="Gill Sans" w:hAnsi="Gill Sans" w:cs="Gill Sans"/>
          <w:szCs w:val="24"/>
        </w:rPr>
        <w:t>As a result of my multi-faceted engagement</w:t>
      </w:r>
      <w:r w:rsidRPr="008608FE">
        <w:rPr>
          <w:rFonts w:ascii="Gill Sans" w:hAnsi="Gill Sans" w:cs="Gill Sans"/>
          <w:szCs w:val="24"/>
        </w:rPr>
        <w:t xml:space="preserve">, I received the </w:t>
      </w:r>
      <w:r w:rsidRPr="00F95214">
        <w:rPr>
          <w:rFonts w:ascii="Gill Sans SemiBold" w:hAnsi="Gill Sans SemiBold" w:cs="Gill Sans"/>
          <w:szCs w:val="24"/>
        </w:rPr>
        <w:t>2017 UEA Engagement Award for outstanding contribution to Public and Community</w:t>
      </w:r>
      <w:r w:rsidRPr="008608FE">
        <w:rPr>
          <w:rFonts w:ascii="Gill Sans" w:hAnsi="Gill Sans" w:cs="Gill Sans"/>
          <w:szCs w:val="24"/>
        </w:rPr>
        <w:t>.</w:t>
      </w:r>
    </w:p>
    <w:p w14:paraId="468FB065" w14:textId="77777777" w:rsidR="00B22E79" w:rsidRPr="008608FE" w:rsidRDefault="00B22E79" w:rsidP="00B7614C">
      <w:pPr>
        <w:tabs>
          <w:tab w:val="left" w:pos="284"/>
        </w:tabs>
        <w:ind w:right="-1"/>
        <w:jc w:val="both"/>
        <w:rPr>
          <w:rFonts w:ascii="Gill Sans" w:hAnsi="Gill Sans" w:cs="Gill Sans"/>
          <w:szCs w:val="24"/>
        </w:rPr>
      </w:pPr>
    </w:p>
    <w:p w14:paraId="649F36F4" w14:textId="77777777" w:rsidR="00B7614C" w:rsidRPr="00920640" w:rsidRDefault="00B7614C" w:rsidP="00B7614C">
      <w:pPr>
        <w:widowControl w:val="0"/>
        <w:shd w:val="clear" w:color="auto" w:fill="CCCCC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SemiBold" w:hAnsi="Gill Sans SemiBold" w:cs="Gill Sans"/>
          <w:smallCaps/>
          <w:szCs w:val="24"/>
        </w:rPr>
      </w:pPr>
      <w:r w:rsidRPr="00920640">
        <w:rPr>
          <w:rFonts w:ascii="Gill Sans SemiBold" w:hAnsi="Gill Sans SemiBold" w:cs="Gill Sans"/>
          <w:bCs/>
          <w:smallCaps/>
          <w:szCs w:val="24"/>
        </w:rPr>
        <w:t>VII. Language Skills</w:t>
      </w:r>
    </w:p>
    <w:p w14:paraId="4B0C1EA8" w14:textId="77777777" w:rsidR="00B7614C" w:rsidRPr="008608FE" w:rsidRDefault="00B7614C" w:rsidP="00B7614C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Gill Sans" w:hAnsi="Gill Sans" w:cs="Gill Sans"/>
          <w:color w:val="000000"/>
          <w:szCs w:val="24"/>
        </w:rPr>
      </w:pPr>
      <w:r w:rsidRPr="008608FE">
        <w:rPr>
          <w:rFonts w:ascii="Gill Sans" w:hAnsi="Gill Sans" w:cs="Gill Sans"/>
          <w:color w:val="000000"/>
          <w:szCs w:val="24"/>
        </w:rPr>
        <w:t>English, Greek: fluent (in speaking, reading and writing).</w:t>
      </w:r>
    </w:p>
    <w:p w14:paraId="2B010214" w14:textId="77777777" w:rsidR="00B7614C" w:rsidRPr="008608FE" w:rsidRDefault="00B7614C" w:rsidP="00B7614C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Gill Sans" w:hAnsi="Gill Sans" w:cs="Gill Sans"/>
          <w:color w:val="000000"/>
          <w:szCs w:val="24"/>
        </w:rPr>
      </w:pPr>
      <w:r w:rsidRPr="008608FE">
        <w:rPr>
          <w:rFonts w:ascii="Gill Sans" w:hAnsi="Gill Sans" w:cs="Gill Sans"/>
          <w:color w:val="000000"/>
          <w:szCs w:val="24"/>
        </w:rPr>
        <w:t>French, Italian, Spanish: passive knowledge (in speaking, reading and writing).</w:t>
      </w:r>
    </w:p>
    <w:p w14:paraId="60B97415" w14:textId="77777777" w:rsidR="00B7614C" w:rsidRPr="008608FE" w:rsidRDefault="00B7614C" w:rsidP="00B7614C">
      <w:pPr>
        <w:autoSpaceDE w:val="0"/>
        <w:autoSpaceDN w:val="0"/>
        <w:adjustRightInd w:val="0"/>
        <w:rPr>
          <w:rFonts w:ascii="Gill Sans" w:hAnsi="Gill Sans" w:cs="Gill Sans"/>
          <w:color w:val="000000"/>
          <w:szCs w:val="24"/>
        </w:rPr>
      </w:pPr>
    </w:p>
    <w:p w14:paraId="45A73A05" w14:textId="77777777" w:rsidR="00B7614C" w:rsidRPr="00920640" w:rsidRDefault="00B7614C" w:rsidP="00B7614C">
      <w:pPr>
        <w:widowControl w:val="0"/>
        <w:shd w:val="clear" w:color="auto" w:fill="CCCCC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SemiBold" w:hAnsi="Gill Sans SemiBold" w:cs="Gill Sans"/>
          <w:smallCaps/>
          <w:szCs w:val="24"/>
        </w:rPr>
      </w:pPr>
      <w:r w:rsidRPr="00920640">
        <w:rPr>
          <w:rFonts w:ascii="Gill Sans SemiBold" w:hAnsi="Gill Sans SemiBold" w:cs="Gill Sans"/>
          <w:bCs/>
          <w:smallCaps/>
          <w:szCs w:val="24"/>
        </w:rPr>
        <w:t>VIII. Referees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3260"/>
      </w:tblGrid>
      <w:tr w:rsidR="00B7614C" w:rsidRPr="008608FE" w14:paraId="7C76205E" w14:textId="77777777" w:rsidTr="00A3220A">
        <w:tc>
          <w:tcPr>
            <w:tcW w:w="2660" w:type="dxa"/>
            <w:shd w:val="clear" w:color="auto" w:fill="auto"/>
          </w:tcPr>
          <w:p w14:paraId="3B69BD57" w14:textId="77777777" w:rsidR="00B7614C" w:rsidRPr="008608FE" w:rsidRDefault="00B7614C" w:rsidP="0090484D">
            <w:pPr>
              <w:autoSpaceDE w:val="0"/>
              <w:autoSpaceDN w:val="0"/>
              <w:adjustRightInd w:val="0"/>
              <w:rPr>
                <w:rFonts w:ascii="Gill Sans" w:hAnsi="Gill Sans" w:cs="Gill Sans"/>
                <w:color w:val="000000"/>
                <w:szCs w:val="24"/>
              </w:rPr>
            </w:pPr>
            <w:r w:rsidRPr="008608FE">
              <w:rPr>
                <w:rFonts w:ascii="Gill Sans" w:hAnsi="Gill Sans" w:cs="Gill Sans"/>
                <w:color w:val="000000"/>
                <w:szCs w:val="24"/>
              </w:rPr>
              <w:t xml:space="preserve">Ms </w:t>
            </w:r>
            <w:proofErr w:type="spellStart"/>
            <w:r w:rsidRPr="008608FE">
              <w:rPr>
                <w:rFonts w:ascii="Gill Sans" w:hAnsi="Gill Sans" w:cs="Gill Sans"/>
                <w:color w:val="000000"/>
                <w:szCs w:val="24"/>
              </w:rPr>
              <w:t>Claudina</w:t>
            </w:r>
            <w:proofErr w:type="spellEnd"/>
            <w:r w:rsidRPr="008608FE">
              <w:rPr>
                <w:rFonts w:ascii="Gill Sans" w:hAnsi="Gill Sans" w:cs="Gill Sans"/>
                <w:color w:val="000000"/>
                <w:szCs w:val="24"/>
              </w:rPr>
              <w:t xml:space="preserve"> Richards,</w:t>
            </w:r>
          </w:p>
          <w:p w14:paraId="62917F2E" w14:textId="77777777" w:rsidR="00B7614C" w:rsidRPr="008608FE" w:rsidRDefault="00B7614C" w:rsidP="0090484D">
            <w:pPr>
              <w:autoSpaceDE w:val="0"/>
              <w:autoSpaceDN w:val="0"/>
              <w:adjustRightInd w:val="0"/>
              <w:rPr>
                <w:rFonts w:ascii="Gill Sans" w:hAnsi="Gill Sans" w:cs="Gill Sans"/>
                <w:color w:val="000000"/>
                <w:szCs w:val="24"/>
              </w:rPr>
            </w:pPr>
            <w:r w:rsidRPr="008608FE">
              <w:rPr>
                <w:rFonts w:ascii="Gill Sans" w:hAnsi="Gill Sans" w:cs="Gill Sans"/>
                <w:color w:val="000000"/>
                <w:szCs w:val="24"/>
              </w:rPr>
              <w:t xml:space="preserve">Acting Head, </w:t>
            </w:r>
          </w:p>
          <w:p w14:paraId="02C8F9FB" w14:textId="77777777" w:rsidR="00B7614C" w:rsidRPr="008608FE" w:rsidRDefault="00B7614C" w:rsidP="0090484D">
            <w:pPr>
              <w:autoSpaceDE w:val="0"/>
              <w:autoSpaceDN w:val="0"/>
              <w:adjustRightInd w:val="0"/>
              <w:rPr>
                <w:rFonts w:ascii="Gill Sans" w:hAnsi="Gill Sans" w:cs="Gill Sans"/>
                <w:color w:val="000000"/>
                <w:szCs w:val="24"/>
              </w:rPr>
            </w:pPr>
            <w:r w:rsidRPr="008608FE">
              <w:rPr>
                <w:rFonts w:ascii="Gill Sans" w:hAnsi="Gill Sans" w:cs="Gill Sans"/>
                <w:color w:val="000000"/>
                <w:szCs w:val="24"/>
              </w:rPr>
              <w:t>UEA Law School,</w:t>
            </w:r>
          </w:p>
          <w:p w14:paraId="732AC5BB" w14:textId="77777777" w:rsidR="00B7614C" w:rsidRPr="008608FE" w:rsidRDefault="00B7614C" w:rsidP="0090484D">
            <w:pPr>
              <w:autoSpaceDE w:val="0"/>
              <w:autoSpaceDN w:val="0"/>
              <w:adjustRightInd w:val="0"/>
              <w:rPr>
                <w:rFonts w:ascii="Gill Sans" w:hAnsi="Gill Sans" w:cs="Gill Sans"/>
                <w:bCs/>
                <w:szCs w:val="24"/>
              </w:rPr>
            </w:pPr>
            <w:r w:rsidRPr="008608FE">
              <w:rPr>
                <w:rFonts w:ascii="Gill Sans" w:hAnsi="Gill Sans" w:cs="Gill Sans"/>
                <w:bCs/>
                <w:szCs w:val="24"/>
              </w:rPr>
              <w:t>Norwich NR4 7TJ</w:t>
            </w:r>
          </w:p>
          <w:p w14:paraId="4AF095F0" w14:textId="77777777" w:rsidR="00B7614C" w:rsidRPr="008608FE" w:rsidRDefault="00B7614C" w:rsidP="0090484D">
            <w:pPr>
              <w:autoSpaceDE w:val="0"/>
              <w:autoSpaceDN w:val="0"/>
              <w:adjustRightInd w:val="0"/>
              <w:rPr>
                <w:rFonts w:ascii="Gill Sans" w:hAnsi="Gill Sans" w:cs="Gill Sans"/>
                <w:bCs/>
                <w:szCs w:val="24"/>
              </w:rPr>
            </w:pPr>
            <w:r w:rsidRPr="00920640">
              <w:rPr>
                <w:rFonts w:ascii="Gill Sans SemiBold" w:hAnsi="Gill Sans SemiBold" w:cs="Gill Sans"/>
                <w:bCs/>
                <w:szCs w:val="24"/>
              </w:rPr>
              <w:t>Tel:</w:t>
            </w:r>
            <w:r w:rsidRPr="008608FE">
              <w:rPr>
                <w:rFonts w:ascii="Gill Sans" w:hAnsi="Gill Sans" w:cs="Gill Sans"/>
                <w:bCs/>
                <w:szCs w:val="24"/>
              </w:rPr>
              <w:t xml:space="preserve"> </w:t>
            </w:r>
            <w:r w:rsidRPr="008608FE">
              <w:rPr>
                <w:rFonts w:ascii="Gill Sans" w:hAnsi="Gill Sans" w:cs="Gill Sans"/>
                <w:szCs w:val="24"/>
              </w:rPr>
              <w:t xml:space="preserve">01603 59 </w:t>
            </w:r>
            <w:r w:rsidRPr="008608FE">
              <w:rPr>
                <w:rFonts w:ascii="Gill Sans" w:hAnsi="Gill Sans" w:cs="Gill Sans"/>
                <w:bCs/>
                <w:szCs w:val="24"/>
              </w:rPr>
              <w:t>2523</w:t>
            </w:r>
          </w:p>
          <w:p w14:paraId="0AB50476" w14:textId="77777777" w:rsidR="00B7614C" w:rsidRPr="008608FE" w:rsidRDefault="00B7614C" w:rsidP="0090484D">
            <w:pPr>
              <w:rPr>
                <w:rFonts w:ascii="Gill Sans" w:hAnsi="Gill Sans" w:cs="Gill Sans"/>
                <w:szCs w:val="24"/>
              </w:rPr>
            </w:pPr>
            <w:r w:rsidRPr="00920640">
              <w:rPr>
                <w:rFonts w:ascii="Gill Sans SemiBold" w:hAnsi="Gill Sans SemiBold" w:cs="Gill Sans"/>
                <w:bCs/>
                <w:szCs w:val="24"/>
              </w:rPr>
              <w:t>Email:</w:t>
            </w:r>
            <w:r w:rsidRPr="008608FE">
              <w:rPr>
                <w:rFonts w:ascii="Gill Sans" w:hAnsi="Gill Sans" w:cs="Gill Sans"/>
                <w:b/>
                <w:bCs/>
                <w:szCs w:val="24"/>
              </w:rPr>
              <w:t xml:space="preserve"> </w:t>
            </w:r>
            <w:hyperlink r:id="rId17" w:history="1">
              <w:r w:rsidRPr="008608FE">
                <w:rPr>
                  <w:rStyle w:val="Hyperlink"/>
                  <w:rFonts w:ascii="Gill Sans" w:hAnsi="Gill Sans" w:cs="Gill Sans"/>
                  <w:bCs/>
                  <w:szCs w:val="24"/>
                </w:rPr>
                <w:t>c.richards@uea.ac.uk</w:t>
              </w:r>
            </w:hyperlink>
          </w:p>
        </w:tc>
        <w:tc>
          <w:tcPr>
            <w:tcW w:w="3260" w:type="dxa"/>
            <w:shd w:val="clear" w:color="auto" w:fill="auto"/>
          </w:tcPr>
          <w:p w14:paraId="63BB5A73" w14:textId="77777777" w:rsidR="00B7614C" w:rsidRPr="008608FE" w:rsidRDefault="00057911" w:rsidP="0090484D">
            <w:pPr>
              <w:rPr>
                <w:rFonts w:ascii="Gill Sans" w:hAnsi="Gill Sans" w:cs="Gill Sans"/>
                <w:color w:val="000000"/>
                <w:szCs w:val="24"/>
              </w:rPr>
            </w:pPr>
            <w:r w:rsidRPr="008608FE">
              <w:rPr>
                <w:rFonts w:ascii="Gill Sans" w:hAnsi="Gill Sans" w:cs="Gill Sans"/>
                <w:color w:val="000000"/>
                <w:szCs w:val="24"/>
              </w:rPr>
              <w:t xml:space="preserve">Professor </w:t>
            </w:r>
            <w:proofErr w:type="spellStart"/>
            <w:r w:rsidRPr="008608FE">
              <w:rPr>
                <w:rFonts w:ascii="Gill Sans" w:hAnsi="Gill Sans" w:cs="Gill Sans"/>
                <w:color w:val="000000"/>
                <w:szCs w:val="24"/>
              </w:rPr>
              <w:t>Marise</w:t>
            </w:r>
            <w:proofErr w:type="spellEnd"/>
            <w:r w:rsidRPr="008608FE">
              <w:rPr>
                <w:rFonts w:ascii="Gill Sans" w:hAnsi="Gill Sans" w:cs="Gill Sans"/>
                <w:color w:val="000000"/>
                <w:szCs w:val="24"/>
              </w:rPr>
              <w:t xml:space="preserve"> Cremona</w:t>
            </w:r>
          </w:p>
          <w:p w14:paraId="4F873BE2" w14:textId="0984FD2E" w:rsidR="00057911" w:rsidRPr="008608FE" w:rsidRDefault="008608FE" w:rsidP="0090484D">
            <w:pPr>
              <w:rPr>
                <w:rFonts w:ascii="Gill Sans" w:hAnsi="Gill Sans" w:cs="Gill Sans"/>
                <w:color w:val="000000"/>
                <w:szCs w:val="24"/>
              </w:rPr>
            </w:pPr>
            <w:r w:rsidRPr="008608FE">
              <w:rPr>
                <w:rFonts w:ascii="Gill Sans" w:hAnsi="Gill Sans" w:cs="Gill Sans"/>
                <w:color w:val="000000"/>
                <w:szCs w:val="24"/>
              </w:rPr>
              <w:t>Professor of European</w:t>
            </w:r>
            <w:r w:rsidR="00057911" w:rsidRPr="008608FE">
              <w:rPr>
                <w:rFonts w:ascii="Gill Sans" w:hAnsi="Gill Sans" w:cs="Gill Sans"/>
                <w:color w:val="000000"/>
                <w:szCs w:val="24"/>
              </w:rPr>
              <w:t xml:space="preserve"> Law</w:t>
            </w:r>
          </w:p>
          <w:p w14:paraId="4091C23C" w14:textId="77777777" w:rsidR="00057911" w:rsidRPr="008608FE" w:rsidRDefault="00057911" w:rsidP="0090484D">
            <w:pPr>
              <w:rPr>
                <w:rFonts w:ascii="Gill Sans" w:hAnsi="Gill Sans" w:cs="Gill Sans"/>
                <w:color w:val="000000"/>
                <w:szCs w:val="24"/>
              </w:rPr>
            </w:pPr>
            <w:r w:rsidRPr="008608FE">
              <w:rPr>
                <w:rFonts w:ascii="Gill Sans" w:hAnsi="Gill Sans" w:cs="Gill Sans"/>
                <w:color w:val="000000"/>
                <w:szCs w:val="24"/>
              </w:rPr>
              <w:t>European University Institute</w:t>
            </w:r>
          </w:p>
          <w:p w14:paraId="32D54A12" w14:textId="77777777" w:rsidR="00057911" w:rsidRPr="008608FE" w:rsidRDefault="00057911" w:rsidP="0090484D">
            <w:pPr>
              <w:rPr>
                <w:rFonts w:ascii="Gill Sans" w:hAnsi="Gill Sans" w:cs="Gill Sans"/>
                <w:color w:val="000000"/>
                <w:szCs w:val="24"/>
              </w:rPr>
            </w:pPr>
            <w:r w:rsidRPr="008608FE">
              <w:rPr>
                <w:rFonts w:ascii="Gill Sans" w:hAnsi="Gill Sans" w:cs="Gill Sans"/>
                <w:color w:val="000000"/>
                <w:szCs w:val="24"/>
              </w:rPr>
              <w:t>Law Department</w:t>
            </w:r>
          </w:p>
          <w:p w14:paraId="526C35E6" w14:textId="77777777" w:rsidR="00057911" w:rsidRPr="008608FE" w:rsidRDefault="00057911" w:rsidP="0090484D">
            <w:pPr>
              <w:rPr>
                <w:rFonts w:ascii="Gill Sans" w:hAnsi="Gill Sans" w:cs="Gill Sans"/>
                <w:color w:val="000000"/>
                <w:szCs w:val="24"/>
              </w:rPr>
            </w:pPr>
            <w:r w:rsidRPr="008608FE">
              <w:rPr>
                <w:rFonts w:ascii="Gill Sans" w:hAnsi="Gill Sans" w:cs="Gill Sans"/>
                <w:color w:val="000000"/>
                <w:szCs w:val="24"/>
              </w:rPr>
              <w:t>Via Bolognese 156</w:t>
            </w:r>
          </w:p>
          <w:p w14:paraId="24BF9181" w14:textId="77777777" w:rsidR="00057911" w:rsidRPr="008608FE" w:rsidRDefault="00057911" w:rsidP="0090484D">
            <w:pPr>
              <w:rPr>
                <w:rFonts w:ascii="Gill Sans" w:hAnsi="Gill Sans" w:cs="Gill Sans"/>
                <w:color w:val="000000"/>
                <w:szCs w:val="24"/>
              </w:rPr>
            </w:pPr>
            <w:r w:rsidRPr="008608FE">
              <w:rPr>
                <w:rFonts w:ascii="Gill Sans" w:hAnsi="Gill Sans" w:cs="Gill Sans"/>
                <w:color w:val="000000"/>
                <w:szCs w:val="24"/>
              </w:rPr>
              <w:t xml:space="preserve">50139 Florence </w:t>
            </w:r>
          </w:p>
          <w:p w14:paraId="337BA191" w14:textId="77777777" w:rsidR="00057911" w:rsidRPr="008608FE" w:rsidRDefault="00057911" w:rsidP="0090484D">
            <w:pPr>
              <w:rPr>
                <w:rFonts w:ascii="Gill Sans" w:hAnsi="Gill Sans" w:cs="Gill Sans"/>
                <w:color w:val="000000"/>
                <w:szCs w:val="24"/>
              </w:rPr>
            </w:pPr>
            <w:r w:rsidRPr="008608FE">
              <w:rPr>
                <w:rFonts w:ascii="Gill Sans" w:hAnsi="Gill Sans" w:cs="Gill Sans"/>
                <w:color w:val="000000"/>
                <w:szCs w:val="24"/>
              </w:rPr>
              <w:t>Italy</w:t>
            </w:r>
          </w:p>
          <w:p w14:paraId="70B1B3AB" w14:textId="7199B17B" w:rsidR="00057911" w:rsidRPr="008608FE" w:rsidRDefault="00057911" w:rsidP="00057911">
            <w:pPr>
              <w:rPr>
                <w:rFonts w:ascii="Gill Sans" w:eastAsia="Times New Roman" w:hAnsi="Gill Sans" w:cs="Gill Sans"/>
                <w:szCs w:val="24"/>
              </w:rPr>
            </w:pPr>
            <w:r w:rsidRPr="00920640">
              <w:rPr>
                <w:rFonts w:ascii="Gill Sans SemiBold" w:hAnsi="Gill Sans SemiBold" w:cs="Gill Sans"/>
                <w:color w:val="000000"/>
                <w:szCs w:val="24"/>
              </w:rPr>
              <w:t>Tel</w:t>
            </w:r>
            <w:r w:rsidRPr="00920640">
              <w:rPr>
                <w:rFonts w:ascii="Gill Sans SemiBold" w:hAnsi="Gill Sans SemiBold" w:cs="Gill Sans"/>
                <w:szCs w:val="24"/>
              </w:rPr>
              <w:t>:</w:t>
            </w:r>
            <w:r w:rsidRPr="008608FE">
              <w:rPr>
                <w:rFonts w:ascii="Gill Sans" w:hAnsi="Gill Sans" w:cs="Gill Sans"/>
                <w:szCs w:val="24"/>
              </w:rPr>
              <w:t xml:space="preserve"> </w:t>
            </w:r>
            <w:r w:rsidRPr="008608FE">
              <w:rPr>
                <w:rFonts w:ascii="Gill Sans" w:eastAsia="Times New Roman" w:hAnsi="Gill Sans" w:cs="Gill Sans"/>
                <w:szCs w:val="24"/>
                <w:shd w:val="clear" w:color="auto" w:fill="FFFFFF"/>
              </w:rPr>
              <w:t>+39 55 4686 558 / 761</w:t>
            </w:r>
          </w:p>
          <w:p w14:paraId="6518FA5A" w14:textId="7FC0E5FD" w:rsidR="00057911" w:rsidRPr="008608FE" w:rsidRDefault="00057911" w:rsidP="0090484D">
            <w:pPr>
              <w:rPr>
                <w:rFonts w:ascii="Gill Sans" w:hAnsi="Gill Sans" w:cs="Gill Sans"/>
                <w:color w:val="000000"/>
                <w:szCs w:val="24"/>
              </w:rPr>
            </w:pPr>
            <w:r w:rsidRPr="00920640">
              <w:rPr>
                <w:rFonts w:ascii="Gill Sans SemiBold" w:hAnsi="Gill Sans SemiBold" w:cs="Gill Sans"/>
                <w:color w:val="000000"/>
                <w:szCs w:val="24"/>
              </w:rPr>
              <w:t>Email:</w:t>
            </w:r>
            <w:r w:rsidRPr="008608FE">
              <w:rPr>
                <w:rFonts w:ascii="Gill Sans" w:hAnsi="Gill Sans" w:cs="Gill Sans"/>
                <w:color w:val="000000"/>
                <w:szCs w:val="24"/>
              </w:rPr>
              <w:t xml:space="preserve"> </w:t>
            </w:r>
            <w:hyperlink r:id="rId18" w:history="1">
              <w:r w:rsidRPr="008608FE">
                <w:rPr>
                  <w:rStyle w:val="Hyperlink"/>
                  <w:rFonts w:ascii="Gill Sans" w:hAnsi="Gill Sans" w:cs="Gill Sans"/>
                  <w:szCs w:val="24"/>
                </w:rPr>
                <w:t>Marise.Cremona@EUI.eu</w:t>
              </w:r>
            </w:hyperlink>
          </w:p>
          <w:p w14:paraId="02A38B7A" w14:textId="22090811" w:rsidR="00057911" w:rsidRPr="008608FE" w:rsidRDefault="00057911" w:rsidP="00057911">
            <w:pPr>
              <w:rPr>
                <w:rFonts w:ascii="Gill Sans" w:hAnsi="Gill Sans" w:cs="Gill Sans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A4F35E1" w14:textId="77777777" w:rsidR="00057911" w:rsidRPr="008608FE" w:rsidRDefault="00057911" w:rsidP="00057911">
            <w:pPr>
              <w:autoSpaceDE w:val="0"/>
              <w:autoSpaceDN w:val="0"/>
              <w:adjustRightInd w:val="0"/>
              <w:ind w:firstLine="9"/>
              <w:rPr>
                <w:rFonts w:ascii="Gill Sans" w:hAnsi="Gill Sans" w:cs="Gill Sans"/>
                <w:color w:val="000000"/>
                <w:szCs w:val="24"/>
              </w:rPr>
            </w:pPr>
            <w:r w:rsidRPr="008608FE">
              <w:rPr>
                <w:rFonts w:ascii="Gill Sans" w:hAnsi="Gill Sans" w:cs="Gill Sans"/>
                <w:color w:val="000000"/>
                <w:szCs w:val="24"/>
              </w:rPr>
              <w:t xml:space="preserve">Dr Elias </w:t>
            </w:r>
            <w:proofErr w:type="spellStart"/>
            <w:r w:rsidRPr="008608FE">
              <w:rPr>
                <w:rFonts w:ascii="Gill Sans" w:hAnsi="Gill Sans" w:cs="Gill Sans"/>
                <w:color w:val="000000"/>
                <w:szCs w:val="24"/>
              </w:rPr>
              <w:t>Dinas</w:t>
            </w:r>
            <w:proofErr w:type="spellEnd"/>
            <w:r w:rsidRPr="008608FE">
              <w:rPr>
                <w:rFonts w:ascii="Gill Sans" w:hAnsi="Gill Sans" w:cs="Gill Sans"/>
                <w:color w:val="000000"/>
                <w:szCs w:val="24"/>
              </w:rPr>
              <w:t>,</w:t>
            </w:r>
          </w:p>
          <w:p w14:paraId="3BD2B462" w14:textId="77777777" w:rsidR="00057911" w:rsidRPr="008608FE" w:rsidRDefault="00057911" w:rsidP="00057911">
            <w:pPr>
              <w:widowControl w:val="0"/>
              <w:autoSpaceDE w:val="0"/>
              <w:autoSpaceDN w:val="0"/>
              <w:adjustRightInd w:val="0"/>
              <w:ind w:firstLine="9"/>
              <w:rPr>
                <w:rFonts w:ascii="Gill Sans" w:hAnsi="Gill Sans" w:cs="Gill Sans"/>
                <w:color w:val="372F24"/>
                <w:szCs w:val="24"/>
              </w:rPr>
            </w:pPr>
            <w:r w:rsidRPr="008608FE">
              <w:rPr>
                <w:rFonts w:ascii="Gill Sans" w:hAnsi="Gill Sans" w:cs="Gill Sans"/>
                <w:color w:val="372F24"/>
                <w:szCs w:val="24"/>
              </w:rPr>
              <w:t xml:space="preserve">Associate Professor in Comparative Politics at the </w:t>
            </w:r>
            <w:r w:rsidRPr="008608FE">
              <w:rPr>
                <w:rFonts w:ascii="Gill Sans" w:hAnsi="Gill Sans" w:cs="Gill Sans"/>
                <w:szCs w:val="24"/>
              </w:rPr>
              <w:t>Department of Politics and International Relations, Oxford University and Tutorial Fellow in Politics, Brasenose College</w:t>
            </w:r>
          </w:p>
          <w:p w14:paraId="1D5EDD8F" w14:textId="77777777" w:rsidR="00057911" w:rsidRPr="008608FE" w:rsidRDefault="00057911" w:rsidP="00057911">
            <w:pPr>
              <w:autoSpaceDE w:val="0"/>
              <w:autoSpaceDN w:val="0"/>
              <w:adjustRightInd w:val="0"/>
              <w:rPr>
                <w:rFonts w:ascii="Gill Sans" w:hAnsi="Gill Sans" w:cs="Gill Sans"/>
                <w:szCs w:val="24"/>
              </w:rPr>
            </w:pPr>
            <w:r w:rsidRPr="008608FE">
              <w:rPr>
                <w:rFonts w:ascii="Gill Sans" w:hAnsi="Gill Sans" w:cs="Gill Sans"/>
                <w:szCs w:val="24"/>
              </w:rPr>
              <w:t>Oxford OX1 4AJ</w:t>
            </w:r>
          </w:p>
          <w:p w14:paraId="5B667523" w14:textId="77777777" w:rsidR="00057911" w:rsidRPr="008608FE" w:rsidRDefault="00057911" w:rsidP="00057911">
            <w:pPr>
              <w:autoSpaceDE w:val="0"/>
              <w:autoSpaceDN w:val="0"/>
              <w:adjustRightInd w:val="0"/>
              <w:rPr>
                <w:rFonts w:ascii="Gill Sans" w:hAnsi="Gill Sans" w:cs="Gill Sans"/>
                <w:b/>
                <w:szCs w:val="24"/>
              </w:rPr>
            </w:pPr>
            <w:r w:rsidRPr="00920640">
              <w:rPr>
                <w:rFonts w:ascii="Gill Sans SemiBold" w:hAnsi="Gill Sans SemiBold" w:cs="Gill Sans"/>
                <w:szCs w:val="24"/>
              </w:rPr>
              <w:t>Tel:</w:t>
            </w:r>
            <w:r w:rsidRPr="008608FE">
              <w:rPr>
                <w:rFonts w:ascii="Gill Sans" w:hAnsi="Gill Sans" w:cs="Gill Sans"/>
                <w:b/>
                <w:szCs w:val="24"/>
              </w:rPr>
              <w:t xml:space="preserve"> </w:t>
            </w:r>
            <w:r w:rsidRPr="008608FE">
              <w:rPr>
                <w:rFonts w:ascii="Gill Sans" w:hAnsi="Gill Sans" w:cs="Gill Sans"/>
                <w:szCs w:val="24"/>
              </w:rPr>
              <w:t>0792872777995</w:t>
            </w:r>
          </w:p>
          <w:p w14:paraId="1D310413" w14:textId="04A8B6C8" w:rsidR="00B7614C" w:rsidRPr="008608FE" w:rsidRDefault="00057911" w:rsidP="00057911">
            <w:pPr>
              <w:rPr>
                <w:rFonts w:ascii="Gill Sans" w:hAnsi="Gill Sans" w:cs="Gill Sans"/>
                <w:szCs w:val="24"/>
              </w:rPr>
            </w:pPr>
            <w:r w:rsidRPr="00920640">
              <w:rPr>
                <w:rFonts w:ascii="Gill Sans SemiBold" w:hAnsi="Gill Sans SemiBold" w:cs="Gill Sans"/>
                <w:szCs w:val="24"/>
              </w:rPr>
              <w:t>Email:</w:t>
            </w:r>
            <w:r w:rsidRPr="008608FE">
              <w:rPr>
                <w:rFonts w:ascii="Gill Sans" w:hAnsi="Gill Sans" w:cs="Gill Sans"/>
                <w:b/>
                <w:szCs w:val="24"/>
              </w:rPr>
              <w:t xml:space="preserve"> </w:t>
            </w:r>
            <w:hyperlink r:id="rId19" w:history="1">
              <w:r w:rsidRPr="008608FE">
                <w:rPr>
                  <w:rStyle w:val="Hyperlink"/>
                  <w:rFonts w:ascii="Gill Sans" w:hAnsi="Gill Sans" w:cs="Gill Sans"/>
                  <w:szCs w:val="24"/>
                </w:rPr>
                <w:t>elias.dinas@politics.ox.ac.uk</w:t>
              </w:r>
            </w:hyperlink>
          </w:p>
        </w:tc>
      </w:tr>
    </w:tbl>
    <w:p w14:paraId="5AC4C3B0" w14:textId="0A494D41" w:rsidR="00C43BFE" w:rsidRPr="008608FE" w:rsidRDefault="00C43BFE">
      <w:pPr>
        <w:rPr>
          <w:rFonts w:ascii="Gill Sans" w:hAnsi="Gill Sans" w:cs="Gill Sans"/>
          <w:szCs w:val="24"/>
        </w:rPr>
      </w:pPr>
    </w:p>
    <w:sectPr w:rsidR="00C43BFE" w:rsidRPr="008608FE" w:rsidSect="003A02E6">
      <w:footerReference w:type="even" r:id="rId20"/>
      <w:footerReference w:type="default" r:id="rId21"/>
      <w:headerReference w:type="first" r:id="rId22"/>
      <w:pgSz w:w="11900" w:h="16840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A3B0B" w14:textId="77777777" w:rsidR="000B46DD" w:rsidRDefault="000B46DD" w:rsidP="00B7614C">
      <w:r>
        <w:separator/>
      </w:r>
    </w:p>
  </w:endnote>
  <w:endnote w:type="continuationSeparator" w:id="0">
    <w:p w14:paraId="4353E541" w14:textId="77777777" w:rsidR="000B46DD" w:rsidRDefault="000B46DD" w:rsidP="00B7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ill Sans SemiBold">
    <w:panose1 w:val="020B0702020104020203"/>
    <w:charset w:val="00"/>
    <w:family w:val="auto"/>
    <w:pitch w:val="variable"/>
    <w:sig w:usb0="8000026F" w:usb1="5000004A" w:usb2="00000000" w:usb3="00000000" w:csb0="00000005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SemiBold Italic">
    <w:panose1 w:val="020B0702020104090203"/>
    <w:charset w:val="00"/>
    <w:family w:val="auto"/>
    <w:pitch w:val="variable"/>
    <w:sig w:usb0="8000026F" w:usb1="5000004A" w:usb2="00000000" w:usb3="00000000" w:csb0="00000005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21CBB" w14:textId="77777777" w:rsidR="000B46DD" w:rsidRDefault="000B46DD" w:rsidP="00B039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309D60" w14:textId="77777777" w:rsidR="000B46DD" w:rsidRDefault="000B46DD" w:rsidP="00B039E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5316A" w14:textId="77777777" w:rsidR="000B46DD" w:rsidRPr="00B039E3" w:rsidRDefault="000B46DD" w:rsidP="00B039E3">
    <w:pPr>
      <w:pStyle w:val="Footer"/>
      <w:framePr w:wrap="around" w:vAnchor="text" w:hAnchor="margin" w:xAlign="right" w:y="1"/>
      <w:rPr>
        <w:rStyle w:val="PageNumber"/>
        <w:rFonts w:ascii="Lato Regular" w:hAnsi="Lato Regular"/>
        <w:sz w:val="22"/>
      </w:rPr>
    </w:pPr>
    <w:r w:rsidRPr="00B039E3">
      <w:rPr>
        <w:rStyle w:val="PageNumber"/>
        <w:rFonts w:ascii="Lato Regular" w:hAnsi="Lato Regular"/>
        <w:sz w:val="22"/>
      </w:rPr>
      <w:fldChar w:fldCharType="begin"/>
    </w:r>
    <w:r w:rsidRPr="00B039E3">
      <w:rPr>
        <w:rStyle w:val="PageNumber"/>
        <w:rFonts w:ascii="Lato Regular" w:hAnsi="Lato Regular"/>
        <w:sz w:val="22"/>
      </w:rPr>
      <w:instrText xml:space="preserve">PAGE  </w:instrText>
    </w:r>
    <w:r w:rsidRPr="00B039E3">
      <w:rPr>
        <w:rStyle w:val="PageNumber"/>
        <w:rFonts w:ascii="Lato Regular" w:hAnsi="Lato Regular"/>
        <w:sz w:val="22"/>
      </w:rPr>
      <w:fldChar w:fldCharType="separate"/>
    </w:r>
    <w:r w:rsidR="000F2E58">
      <w:rPr>
        <w:rStyle w:val="PageNumber"/>
        <w:rFonts w:ascii="Lato Regular" w:hAnsi="Lato Regular"/>
        <w:noProof/>
        <w:sz w:val="22"/>
      </w:rPr>
      <w:t>4</w:t>
    </w:r>
    <w:r w:rsidRPr="00B039E3">
      <w:rPr>
        <w:rStyle w:val="PageNumber"/>
        <w:rFonts w:ascii="Lato Regular" w:hAnsi="Lato Regular"/>
        <w:sz w:val="22"/>
      </w:rPr>
      <w:fldChar w:fldCharType="end"/>
    </w:r>
  </w:p>
  <w:p w14:paraId="53BA225D" w14:textId="77777777" w:rsidR="000B46DD" w:rsidRDefault="000B46DD" w:rsidP="00B039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156C" w14:textId="77777777" w:rsidR="000B46DD" w:rsidRDefault="000B46DD" w:rsidP="00B7614C">
      <w:r>
        <w:separator/>
      </w:r>
    </w:p>
  </w:footnote>
  <w:footnote w:type="continuationSeparator" w:id="0">
    <w:p w14:paraId="07FF4958" w14:textId="77777777" w:rsidR="000B46DD" w:rsidRDefault="000B46DD" w:rsidP="00B76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FE10A" w14:textId="77777777" w:rsidR="000B46DD" w:rsidRPr="008608FE" w:rsidRDefault="000B46DD" w:rsidP="00B7614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Gill Sans" w:hAnsi="Gill Sans" w:cs="Gill Sans"/>
        <w:sz w:val="28"/>
        <w:szCs w:val="28"/>
      </w:rPr>
    </w:pPr>
    <w:r w:rsidRPr="008608FE">
      <w:rPr>
        <w:rFonts w:ascii="Gill Sans" w:hAnsi="Gill Sans" w:cs="Gill Sans"/>
        <w:i/>
        <w:sz w:val="28"/>
        <w:szCs w:val="28"/>
      </w:rPr>
      <w:t>Curriculum Vitae</w:t>
    </w:r>
    <w:r w:rsidRPr="008608FE">
      <w:rPr>
        <w:rFonts w:ascii="Gill Sans" w:hAnsi="Gill Sans" w:cs="Gill Sans"/>
        <w:sz w:val="28"/>
        <w:szCs w:val="28"/>
      </w:rPr>
      <w:t xml:space="preserve"> </w:t>
    </w:r>
    <w:proofErr w:type="spellStart"/>
    <w:r w:rsidRPr="008608FE">
      <w:rPr>
        <w:rFonts w:ascii="Gill Sans" w:hAnsi="Gill Sans" w:cs="Gill Sans"/>
        <w:sz w:val="28"/>
        <w:szCs w:val="28"/>
      </w:rPr>
      <w:t>Dr.</w:t>
    </w:r>
    <w:proofErr w:type="spellEnd"/>
    <w:r w:rsidRPr="008608FE">
      <w:rPr>
        <w:rFonts w:ascii="Gill Sans" w:hAnsi="Gill Sans" w:cs="Gill Sans"/>
        <w:sz w:val="28"/>
        <w:szCs w:val="28"/>
      </w:rPr>
      <w:t xml:space="preserve"> </w:t>
    </w:r>
    <w:proofErr w:type="spellStart"/>
    <w:r w:rsidRPr="008608FE">
      <w:rPr>
        <w:rFonts w:ascii="Gill Sans" w:hAnsi="Gill Sans" w:cs="Gill Sans"/>
        <w:sz w:val="28"/>
        <w:szCs w:val="28"/>
      </w:rPr>
      <w:t>Nikolaos</w:t>
    </w:r>
    <w:proofErr w:type="spellEnd"/>
    <w:r w:rsidRPr="008608FE">
      <w:rPr>
        <w:rFonts w:ascii="Gill Sans" w:hAnsi="Gill Sans" w:cs="Gill Sans"/>
        <w:sz w:val="28"/>
        <w:szCs w:val="28"/>
      </w:rPr>
      <w:t xml:space="preserve"> (Nikos) Skoutaris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28DF"/>
    <w:multiLevelType w:val="hybridMultilevel"/>
    <w:tmpl w:val="5232B70A"/>
    <w:lvl w:ilvl="0" w:tplc="49B8AC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282"/>
    <w:multiLevelType w:val="hybridMultilevel"/>
    <w:tmpl w:val="B7722AD2"/>
    <w:lvl w:ilvl="0" w:tplc="376A36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B17B0"/>
    <w:multiLevelType w:val="hybridMultilevel"/>
    <w:tmpl w:val="A4C8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3306A"/>
    <w:multiLevelType w:val="hybridMultilevel"/>
    <w:tmpl w:val="01D2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57CBE"/>
    <w:multiLevelType w:val="hybridMultilevel"/>
    <w:tmpl w:val="E556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90106"/>
    <w:multiLevelType w:val="hybridMultilevel"/>
    <w:tmpl w:val="4D52B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C5ECA"/>
    <w:multiLevelType w:val="hybridMultilevel"/>
    <w:tmpl w:val="4B6A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B7953"/>
    <w:multiLevelType w:val="hybridMultilevel"/>
    <w:tmpl w:val="0B9EFA4E"/>
    <w:lvl w:ilvl="0" w:tplc="49B8AC1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56D05"/>
    <w:multiLevelType w:val="hybridMultilevel"/>
    <w:tmpl w:val="3952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317E1"/>
    <w:multiLevelType w:val="hybridMultilevel"/>
    <w:tmpl w:val="4D52B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251DE"/>
    <w:multiLevelType w:val="hybridMultilevel"/>
    <w:tmpl w:val="E4FE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23EE7"/>
    <w:multiLevelType w:val="hybridMultilevel"/>
    <w:tmpl w:val="21BCA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45B92"/>
    <w:multiLevelType w:val="hybridMultilevel"/>
    <w:tmpl w:val="4D52B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4C"/>
    <w:rsid w:val="00057911"/>
    <w:rsid w:val="000B46DD"/>
    <w:rsid w:val="000C2F7E"/>
    <w:rsid w:val="000E429E"/>
    <w:rsid w:val="000F2E58"/>
    <w:rsid w:val="001F5030"/>
    <w:rsid w:val="0023110C"/>
    <w:rsid w:val="002C4258"/>
    <w:rsid w:val="003A02E6"/>
    <w:rsid w:val="004A66CD"/>
    <w:rsid w:val="004C5012"/>
    <w:rsid w:val="005725EA"/>
    <w:rsid w:val="005A6DE6"/>
    <w:rsid w:val="0063140E"/>
    <w:rsid w:val="00680D71"/>
    <w:rsid w:val="006A7590"/>
    <w:rsid w:val="006D34C5"/>
    <w:rsid w:val="00737DD0"/>
    <w:rsid w:val="00754F2F"/>
    <w:rsid w:val="007C337E"/>
    <w:rsid w:val="007E6D2A"/>
    <w:rsid w:val="008010C4"/>
    <w:rsid w:val="008608FE"/>
    <w:rsid w:val="0090484D"/>
    <w:rsid w:val="00920640"/>
    <w:rsid w:val="00922D81"/>
    <w:rsid w:val="009463B1"/>
    <w:rsid w:val="009B2E88"/>
    <w:rsid w:val="009F0F93"/>
    <w:rsid w:val="00A3220A"/>
    <w:rsid w:val="00A61BB6"/>
    <w:rsid w:val="00AF4132"/>
    <w:rsid w:val="00B039E3"/>
    <w:rsid w:val="00B22129"/>
    <w:rsid w:val="00B22E79"/>
    <w:rsid w:val="00B7614C"/>
    <w:rsid w:val="00C43BFE"/>
    <w:rsid w:val="00D15402"/>
    <w:rsid w:val="00D94AE4"/>
    <w:rsid w:val="00DB37AF"/>
    <w:rsid w:val="00DF2044"/>
    <w:rsid w:val="00EB466D"/>
    <w:rsid w:val="00F20D6F"/>
    <w:rsid w:val="00F24AC7"/>
    <w:rsid w:val="00F4588F"/>
    <w:rsid w:val="00F95214"/>
    <w:rsid w:val="00FB16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8D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4C"/>
    <w:rPr>
      <w:rFonts w:ascii="Georgia" w:eastAsia="Calibri" w:hAnsi="Georgia" w:cs="Times New Roman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B22E79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14C"/>
    <w:pPr>
      <w:ind w:left="720"/>
      <w:contextualSpacing/>
    </w:pPr>
  </w:style>
  <w:style w:type="character" w:styleId="Hyperlink">
    <w:name w:val="Hyperlink"/>
    <w:unhideWhenUsed/>
    <w:rsid w:val="00B7614C"/>
    <w:rPr>
      <w:color w:val="0000FF"/>
      <w:u w:val="single"/>
    </w:rPr>
  </w:style>
  <w:style w:type="paragraph" w:customStyle="1" w:styleId="CVNormal">
    <w:name w:val="CV Normal"/>
    <w:basedOn w:val="Normal"/>
    <w:rsid w:val="00B7614C"/>
    <w:pPr>
      <w:suppressAutoHyphens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Default">
    <w:name w:val="Default"/>
    <w:rsid w:val="00B7614C"/>
    <w:pPr>
      <w:widowControl w:val="0"/>
      <w:autoSpaceDE w:val="0"/>
      <w:autoSpaceDN w:val="0"/>
      <w:adjustRightInd w:val="0"/>
    </w:pPr>
    <w:rPr>
      <w:rFonts w:ascii="Trebuchet MS" w:eastAsia="Cambria" w:hAnsi="Trebuchet MS" w:cs="Trebuchet MS"/>
      <w:color w:val="000000"/>
    </w:rPr>
  </w:style>
  <w:style w:type="character" w:customStyle="1" w:styleId="longtext">
    <w:name w:val="long_text"/>
    <w:rsid w:val="00B7614C"/>
  </w:style>
  <w:style w:type="paragraph" w:styleId="Header">
    <w:name w:val="header"/>
    <w:basedOn w:val="Normal"/>
    <w:link w:val="HeaderChar"/>
    <w:uiPriority w:val="99"/>
    <w:unhideWhenUsed/>
    <w:rsid w:val="00B761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14C"/>
    <w:rPr>
      <w:rFonts w:ascii="Georgia" w:eastAsia="Calibri" w:hAnsi="Georgia" w:cs="Times New Roman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61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14C"/>
    <w:rPr>
      <w:rFonts w:ascii="Georgia" w:eastAsia="Calibri" w:hAnsi="Georgia" w:cs="Times New Roman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22E79"/>
    <w:rPr>
      <w:rFonts w:ascii="Times" w:hAnsi="Times"/>
      <w:b/>
      <w:bCs/>
      <w:sz w:val="36"/>
      <w:szCs w:val="36"/>
      <w:lang w:val="en-GB"/>
    </w:rPr>
  </w:style>
  <w:style w:type="character" w:customStyle="1" w:styleId="apple-converted-space">
    <w:name w:val="apple-converted-space"/>
    <w:basedOn w:val="DefaultParagraphFont"/>
    <w:rsid w:val="00B22E79"/>
  </w:style>
  <w:style w:type="character" w:styleId="PageNumber">
    <w:name w:val="page number"/>
    <w:basedOn w:val="DefaultParagraphFont"/>
    <w:uiPriority w:val="99"/>
    <w:semiHidden/>
    <w:unhideWhenUsed/>
    <w:rsid w:val="00B039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4C"/>
    <w:rPr>
      <w:rFonts w:ascii="Georgia" w:eastAsia="Calibri" w:hAnsi="Georgia" w:cs="Times New Roman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B22E79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14C"/>
    <w:pPr>
      <w:ind w:left="720"/>
      <w:contextualSpacing/>
    </w:pPr>
  </w:style>
  <w:style w:type="character" w:styleId="Hyperlink">
    <w:name w:val="Hyperlink"/>
    <w:unhideWhenUsed/>
    <w:rsid w:val="00B7614C"/>
    <w:rPr>
      <w:color w:val="0000FF"/>
      <w:u w:val="single"/>
    </w:rPr>
  </w:style>
  <w:style w:type="paragraph" w:customStyle="1" w:styleId="CVNormal">
    <w:name w:val="CV Normal"/>
    <w:basedOn w:val="Normal"/>
    <w:rsid w:val="00B7614C"/>
    <w:pPr>
      <w:suppressAutoHyphens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Default">
    <w:name w:val="Default"/>
    <w:rsid w:val="00B7614C"/>
    <w:pPr>
      <w:widowControl w:val="0"/>
      <w:autoSpaceDE w:val="0"/>
      <w:autoSpaceDN w:val="0"/>
      <w:adjustRightInd w:val="0"/>
    </w:pPr>
    <w:rPr>
      <w:rFonts w:ascii="Trebuchet MS" w:eastAsia="Cambria" w:hAnsi="Trebuchet MS" w:cs="Trebuchet MS"/>
      <w:color w:val="000000"/>
    </w:rPr>
  </w:style>
  <w:style w:type="character" w:customStyle="1" w:styleId="longtext">
    <w:name w:val="long_text"/>
    <w:rsid w:val="00B7614C"/>
  </w:style>
  <w:style w:type="paragraph" w:styleId="Header">
    <w:name w:val="header"/>
    <w:basedOn w:val="Normal"/>
    <w:link w:val="HeaderChar"/>
    <w:uiPriority w:val="99"/>
    <w:unhideWhenUsed/>
    <w:rsid w:val="00B761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14C"/>
    <w:rPr>
      <w:rFonts w:ascii="Georgia" w:eastAsia="Calibri" w:hAnsi="Georgia" w:cs="Times New Roman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61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14C"/>
    <w:rPr>
      <w:rFonts w:ascii="Georgia" w:eastAsia="Calibri" w:hAnsi="Georgia" w:cs="Times New Roman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22E79"/>
    <w:rPr>
      <w:rFonts w:ascii="Times" w:hAnsi="Times"/>
      <w:b/>
      <w:bCs/>
      <w:sz w:val="36"/>
      <w:szCs w:val="36"/>
      <w:lang w:val="en-GB"/>
    </w:rPr>
  </w:style>
  <w:style w:type="character" w:customStyle="1" w:styleId="apple-converted-space">
    <w:name w:val="apple-converted-space"/>
    <w:basedOn w:val="DefaultParagraphFont"/>
    <w:rsid w:val="00B22E79"/>
  </w:style>
  <w:style w:type="character" w:styleId="PageNumber">
    <w:name w:val="page number"/>
    <w:basedOn w:val="DefaultParagraphFont"/>
    <w:uiPriority w:val="99"/>
    <w:semiHidden/>
    <w:unhideWhenUsed/>
    <w:rsid w:val="00B0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koutaris.eu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bbc.co.uk/news/world-europe-36843814" TargetMode="External"/><Relationship Id="rId11" Type="http://schemas.openxmlformats.org/officeDocument/2006/relationships/hyperlink" Target="https://www.bloomberg.com/news/articles/2016-11-03/u-k-government-loses-brexit-lawsuit-over-article-50-vote-iv26x025" TargetMode="External"/><Relationship Id="rId12" Type="http://schemas.openxmlformats.org/officeDocument/2006/relationships/hyperlink" Target="http://www.scotsman.com/news/opinion/lesley-riddoch-scotland-to-choose-between-two-families-of-nations-1-4179676" TargetMode="External"/><Relationship Id="rId13" Type="http://schemas.openxmlformats.org/officeDocument/2006/relationships/hyperlink" Target="http://www.thenational.scot/news/14903930.Constitution_must_be_changed_if_Scotland_to_stay_in_EU_says_legal_expert/" TargetMode="External"/><Relationship Id="rId14" Type="http://schemas.openxmlformats.org/officeDocument/2006/relationships/hyperlink" Target="http://www.skoutaris.eu" TargetMode="External"/><Relationship Id="rId15" Type="http://schemas.openxmlformats.org/officeDocument/2006/relationships/hyperlink" Target="http://www.theguardian.com/politics/2016/jun/25/article-50-brexit-debate-britain-eu" TargetMode="External"/><Relationship Id="rId16" Type="http://schemas.openxmlformats.org/officeDocument/2006/relationships/hyperlink" Target="http://www.skoutaris.eu/blog" TargetMode="External"/><Relationship Id="rId17" Type="http://schemas.openxmlformats.org/officeDocument/2006/relationships/hyperlink" Target="mailto:c.richards@uea.ac.uk" TargetMode="External"/><Relationship Id="rId18" Type="http://schemas.openxmlformats.org/officeDocument/2006/relationships/hyperlink" Target="mailto:Marise.Cremona@EUI.eu" TargetMode="External"/><Relationship Id="rId19" Type="http://schemas.openxmlformats.org/officeDocument/2006/relationships/hyperlink" Target="mailto:elias.dinas@politics.ox.ac.u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.Skoutaris@u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2438</Words>
  <Characters>13902</Characters>
  <Application>Microsoft Macintosh Word</Application>
  <DocSecurity>0</DocSecurity>
  <Lines>115</Lines>
  <Paragraphs>32</Paragraphs>
  <ScaleCrop>false</ScaleCrop>
  <Company>EUI</Company>
  <LinksUpToDate>false</LinksUpToDate>
  <CharactersWithSpaces>16308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Skoutaris</dc:creator>
  <cp:keywords/>
  <dc:description/>
  <cp:lastModifiedBy>Nikos Skoutaris</cp:lastModifiedBy>
  <cp:revision>8</cp:revision>
  <cp:lastPrinted>2017-06-27T08:40:00Z</cp:lastPrinted>
  <dcterms:created xsi:type="dcterms:W3CDTF">2017-08-09T12:34:00Z</dcterms:created>
  <dcterms:modified xsi:type="dcterms:W3CDTF">2017-10-23T17:03:00Z</dcterms:modified>
</cp:coreProperties>
</file>